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BE1BB" w14:textId="25F29685" w:rsidR="00755DC7" w:rsidRDefault="002C01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Umowa nr ……./VWSD/ROK/202</w:t>
      </w:r>
      <w:r w:rsidR="00222084">
        <w:rPr>
          <w:rFonts w:ascii="Times New Roman" w:eastAsia="Times New Roman" w:hAnsi="Times New Roman" w:cs="Times New Roman"/>
          <w:b/>
        </w:rPr>
        <w:t>6</w:t>
      </w:r>
    </w:p>
    <w:p w14:paraId="1A1F78A9" w14:textId="77777777" w:rsidR="00755DC7" w:rsidRDefault="002C01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o dofinansowanie przedsięwzięcia służącego poprawie </w:t>
      </w:r>
    </w:p>
    <w:p w14:paraId="4464A7F0" w14:textId="77777777" w:rsidR="00755DC7" w:rsidRDefault="002C01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efektywności energetycznej</w:t>
      </w:r>
    </w:p>
    <w:p w14:paraId="648B7309" w14:textId="77777777" w:rsidR="00755DC7" w:rsidRDefault="002C01FF">
      <w:pPr>
        <w:spacing w:before="360" w:after="12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zawarta w dniu …………… w ……………, pomiędzy:</w:t>
      </w:r>
    </w:p>
    <w:p w14:paraId="54C8F9BC" w14:textId="77777777" w:rsidR="00755DC7" w:rsidRDefault="002C01FF">
      <w:pP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Veolia Wschód Sp. z o.o. przy ul. Hrubieszowskiej 173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b/>
        </w:rPr>
        <w:t>22-400 Zamość</w:t>
      </w:r>
      <w:r>
        <w:rPr>
          <w:rFonts w:ascii="Times New Roman" w:eastAsia="Times New Roman" w:hAnsi="Times New Roman" w:cs="Times New Roman"/>
        </w:rPr>
        <w:t xml:space="preserve"> zarejestrowaną w Rejestrze Przedsiębiorców Krajowego Rejestru Sądowego prowadzonym przez Sąd Rejonowy Lublin-Wschód w Lublinie z siedzibą w Świdniku, VI Wydział Gospodarczy KRS pod numerem </w:t>
      </w:r>
      <w:r>
        <w:rPr>
          <w:rFonts w:ascii="Times New Roman" w:eastAsia="Times New Roman" w:hAnsi="Times New Roman" w:cs="Times New Roman"/>
          <w:highlight w:val="white"/>
        </w:rPr>
        <w:t xml:space="preserve">0000049465 </w:t>
      </w:r>
      <w:r>
        <w:rPr>
          <w:rFonts w:ascii="Times New Roman" w:eastAsia="Times New Roman" w:hAnsi="Times New Roman" w:cs="Times New Roman"/>
        </w:rPr>
        <w:t>; NIP 922</w:t>
      </w:r>
      <w:r>
        <w:rPr>
          <w:rFonts w:ascii="Times New Roman" w:eastAsia="Times New Roman" w:hAnsi="Times New Roman" w:cs="Times New Roman"/>
          <w:highlight w:val="white"/>
        </w:rPr>
        <w:t>-00-03-465</w:t>
      </w:r>
      <w:r>
        <w:rPr>
          <w:rFonts w:ascii="Times New Roman" w:eastAsia="Times New Roman" w:hAnsi="Times New Roman" w:cs="Times New Roman"/>
        </w:rPr>
        <w:t xml:space="preserve">; REGON 950016528; wysokość kapitału zakładowego: 72 043 050,00 </w:t>
      </w:r>
      <w:r>
        <w:rPr>
          <w:rFonts w:ascii="Times New Roman" w:eastAsia="Times New Roman" w:hAnsi="Times New Roman" w:cs="Times New Roman"/>
          <w:highlight w:val="white"/>
        </w:rPr>
        <w:t>PLN</w:t>
      </w:r>
      <w:r>
        <w:rPr>
          <w:rFonts w:ascii="Trebuchet MS" w:eastAsia="Trebuchet MS" w:hAnsi="Trebuchet MS" w:cs="Trebuchet MS"/>
          <w:highlight w:val="white"/>
        </w:rPr>
        <w:t xml:space="preserve"> </w:t>
      </w:r>
      <w:r>
        <w:rPr>
          <w:rFonts w:ascii="Times New Roman" w:eastAsia="Times New Roman" w:hAnsi="Times New Roman" w:cs="Times New Roman"/>
        </w:rPr>
        <w:t>wpłacony w całości, zwaną w dalszej części umowy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„</w:t>
      </w:r>
      <w:r>
        <w:rPr>
          <w:rFonts w:ascii="Times New Roman" w:eastAsia="Times New Roman" w:hAnsi="Times New Roman" w:cs="Times New Roman"/>
          <w:b/>
        </w:rPr>
        <w:t>Podmiot Zobowiązany</w:t>
      </w:r>
      <w:r>
        <w:rPr>
          <w:rFonts w:ascii="Times New Roman" w:eastAsia="Times New Roman" w:hAnsi="Times New Roman" w:cs="Times New Roman"/>
        </w:rPr>
        <w:t>”</w:t>
      </w:r>
    </w:p>
    <w:p w14:paraId="3D21767E" w14:textId="77777777" w:rsidR="00755DC7" w:rsidRDefault="002C01F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reprezentowany przez:</w:t>
      </w:r>
    </w:p>
    <w:p w14:paraId="47CB8768" w14:textId="77777777" w:rsidR="00755DC7" w:rsidRDefault="002C01F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………………………………………………….</w:t>
      </w:r>
    </w:p>
    <w:p w14:paraId="66166D22" w14:textId="77777777" w:rsidR="00755DC7" w:rsidRDefault="002C01F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…………………………………………………. </w:t>
      </w:r>
    </w:p>
    <w:p w14:paraId="05658EB7" w14:textId="77777777" w:rsidR="00755DC7" w:rsidRDefault="002C01FF">
      <w:pP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 </w:t>
      </w:r>
    </w:p>
    <w:p w14:paraId="2420C265" w14:textId="77777777" w:rsidR="00755DC7" w:rsidRDefault="002C01FF">
      <w:pP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………………………………………………………………………………………………………………..</w:t>
      </w:r>
    </w:p>
    <w:p w14:paraId="17CE7436" w14:textId="77777777" w:rsidR="00755DC7" w:rsidRDefault="002C01F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zwaną w dalszej części umowy</w:t>
      </w:r>
      <w:r>
        <w:rPr>
          <w:rFonts w:ascii="Times New Roman" w:eastAsia="Times New Roman" w:hAnsi="Times New Roman" w:cs="Times New Roman"/>
          <w:b/>
        </w:rPr>
        <w:t xml:space="preserve"> „Beneficjentem”</w:t>
      </w:r>
    </w:p>
    <w:p w14:paraId="664CF516" w14:textId="77777777" w:rsidR="00755DC7" w:rsidRDefault="002C01FF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reprezentowany przez:</w:t>
      </w:r>
    </w:p>
    <w:p w14:paraId="3163330C" w14:textId="77777777" w:rsidR="00755DC7" w:rsidRDefault="002C01FF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………………………………………………….</w:t>
      </w:r>
    </w:p>
    <w:p w14:paraId="45AA15F8" w14:textId="77777777" w:rsidR="00755DC7" w:rsidRDefault="002C01FF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…………………………………………………. </w:t>
      </w:r>
    </w:p>
    <w:p w14:paraId="2919B74B" w14:textId="77777777" w:rsidR="00755DC7" w:rsidRDefault="00755DC7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70C0"/>
        </w:rPr>
      </w:pPr>
    </w:p>
    <w:p w14:paraId="5A9976CF" w14:textId="77777777" w:rsidR="00755DC7" w:rsidRDefault="002C01FF">
      <w:pP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Strony postanowiły zawrzeć Umowę o następującej treści:</w:t>
      </w:r>
    </w:p>
    <w:p w14:paraId="4C6FD6BD" w14:textId="77777777" w:rsidR="00755DC7" w:rsidRDefault="002C01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Przedmiot Umowy</w:t>
      </w:r>
    </w:p>
    <w:p w14:paraId="798DEDF1" w14:textId="77777777" w:rsidR="00755DC7" w:rsidRDefault="002C01FF">
      <w:pP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Przedmiotem niniejszej umowy (zwanej dalej: „</w:t>
      </w:r>
      <w:r>
        <w:rPr>
          <w:rFonts w:ascii="Times New Roman" w:eastAsia="Times New Roman" w:hAnsi="Times New Roman" w:cs="Times New Roman"/>
          <w:b/>
        </w:rPr>
        <w:t>Umową</w:t>
      </w:r>
      <w:r>
        <w:rPr>
          <w:rFonts w:ascii="Times New Roman" w:eastAsia="Times New Roman" w:hAnsi="Times New Roman" w:cs="Times New Roman"/>
        </w:rPr>
        <w:t>”) jest określenie zasad dofinansowania przez Podmiot Zobowiązany Przedsięwzięcia służącego poprawie efektywności energetycznej realizowanego przez Beneficjenta, zgodnie z zasadami określonymi Ustawą z dnia 20 maja 2016 r. o efektywności energetycznej (Dz. U. z 2016 r, poz. 831 z późn. zm. tj.: Dz.U. z 2021 r. poz. 2166).</w:t>
      </w:r>
    </w:p>
    <w:p w14:paraId="54EE3C39" w14:textId="77777777" w:rsidR="00755DC7" w:rsidRDefault="00755DC7">
      <w:pP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</w:p>
    <w:p w14:paraId="52893258" w14:textId="77777777" w:rsidR="00755DC7" w:rsidRDefault="002C01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Przedsięwzięcie i Dofinansowanie</w:t>
      </w:r>
    </w:p>
    <w:tbl>
      <w:tblPr>
        <w:tblStyle w:val="a"/>
        <w:tblW w:w="9246" w:type="dxa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5"/>
        <w:gridCol w:w="4773"/>
        <w:gridCol w:w="3828"/>
      </w:tblGrid>
      <w:tr w:rsidR="00755DC7" w14:paraId="4B7455B9" w14:textId="77777777">
        <w:tc>
          <w:tcPr>
            <w:tcW w:w="645" w:type="dxa"/>
          </w:tcPr>
          <w:p w14:paraId="745D396D" w14:textId="77777777" w:rsidR="00755DC7" w:rsidRDefault="002C01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1.</w:t>
            </w:r>
          </w:p>
        </w:tc>
        <w:tc>
          <w:tcPr>
            <w:tcW w:w="4773" w:type="dxa"/>
          </w:tcPr>
          <w:p w14:paraId="3770F42C" w14:textId="77777777" w:rsidR="00755DC7" w:rsidRDefault="002C01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Adres Przedsięwzięcia:</w:t>
            </w:r>
          </w:p>
        </w:tc>
        <w:tc>
          <w:tcPr>
            <w:tcW w:w="3828" w:type="dxa"/>
          </w:tcPr>
          <w:p w14:paraId="03541348" w14:textId="77777777" w:rsidR="00755DC7" w:rsidRDefault="00755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755DC7" w14:paraId="3B8136F6" w14:textId="77777777">
        <w:tc>
          <w:tcPr>
            <w:tcW w:w="645" w:type="dxa"/>
          </w:tcPr>
          <w:p w14:paraId="49096643" w14:textId="77777777" w:rsidR="00755DC7" w:rsidRDefault="002C01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2.</w:t>
            </w:r>
          </w:p>
        </w:tc>
        <w:tc>
          <w:tcPr>
            <w:tcW w:w="4773" w:type="dxa"/>
          </w:tcPr>
          <w:p w14:paraId="08A4F0D5" w14:textId="77777777" w:rsidR="00755DC7" w:rsidRDefault="002C01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Rodzaj Przedsięwzięcia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:</w:t>
            </w:r>
          </w:p>
        </w:tc>
        <w:tc>
          <w:tcPr>
            <w:tcW w:w="3828" w:type="dxa"/>
          </w:tcPr>
          <w:p w14:paraId="3AB7E2B6" w14:textId="77777777" w:rsidR="00755DC7" w:rsidRDefault="00755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755DC7" w14:paraId="5B248BF5" w14:textId="77777777">
        <w:tc>
          <w:tcPr>
            <w:tcW w:w="645" w:type="dxa"/>
          </w:tcPr>
          <w:p w14:paraId="672642D9" w14:textId="77777777" w:rsidR="00755DC7" w:rsidRDefault="002C01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3.</w:t>
            </w:r>
          </w:p>
        </w:tc>
        <w:tc>
          <w:tcPr>
            <w:tcW w:w="4773" w:type="dxa"/>
          </w:tcPr>
          <w:p w14:paraId="41DF639C" w14:textId="77777777" w:rsidR="00755DC7" w:rsidRDefault="002C01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Rodzaj montowanego Sprzętu:</w:t>
            </w:r>
          </w:p>
        </w:tc>
        <w:tc>
          <w:tcPr>
            <w:tcW w:w="3828" w:type="dxa"/>
          </w:tcPr>
          <w:p w14:paraId="31FD3D47" w14:textId="77777777" w:rsidR="00755DC7" w:rsidRDefault="00755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755DC7" w14:paraId="65E00797" w14:textId="77777777">
        <w:tc>
          <w:tcPr>
            <w:tcW w:w="645" w:type="dxa"/>
          </w:tcPr>
          <w:p w14:paraId="241A1491" w14:textId="77777777" w:rsidR="00755DC7" w:rsidRDefault="002C01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4.</w:t>
            </w:r>
          </w:p>
        </w:tc>
        <w:tc>
          <w:tcPr>
            <w:tcW w:w="4773" w:type="dxa"/>
          </w:tcPr>
          <w:p w14:paraId="1793BAFF" w14:textId="77777777" w:rsidR="00755DC7" w:rsidRDefault="002C01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Data Zakończenia Realizacji Przedsięwzięcia:</w:t>
            </w:r>
          </w:p>
        </w:tc>
        <w:tc>
          <w:tcPr>
            <w:tcW w:w="3828" w:type="dxa"/>
          </w:tcPr>
          <w:p w14:paraId="19798495" w14:textId="77777777" w:rsidR="00755DC7" w:rsidRDefault="00755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755DC7" w14:paraId="57D2B047" w14:textId="77777777">
        <w:tc>
          <w:tcPr>
            <w:tcW w:w="645" w:type="dxa"/>
          </w:tcPr>
          <w:p w14:paraId="5E902649" w14:textId="77777777" w:rsidR="00755DC7" w:rsidRDefault="002C01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5.</w:t>
            </w:r>
          </w:p>
        </w:tc>
        <w:tc>
          <w:tcPr>
            <w:tcW w:w="4773" w:type="dxa"/>
          </w:tcPr>
          <w:p w14:paraId="5B19B714" w14:textId="77777777" w:rsidR="00755DC7" w:rsidRDefault="002C01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Ilość Oszczędności:</w:t>
            </w:r>
          </w:p>
        </w:tc>
        <w:tc>
          <w:tcPr>
            <w:tcW w:w="3828" w:type="dxa"/>
          </w:tcPr>
          <w:p w14:paraId="04915E13" w14:textId="77777777" w:rsidR="00755DC7" w:rsidRDefault="00755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755DC7" w14:paraId="7425688E" w14:textId="77777777">
        <w:tc>
          <w:tcPr>
            <w:tcW w:w="645" w:type="dxa"/>
          </w:tcPr>
          <w:p w14:paraId="48C18888" w14:textId="77777777" w:rsidR="00755DC7" w:rsidRDefault="002C01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6.</w:t>
            </w:r>
          </w:p>
        </w:tc>
        <w:tc>
          <w:tcPr>
            <w:tcW w:w="4773" w:type="dxa"/>
          </w:tcPr>
          <w:p w14:paraId="439FA318" w14:textId="77777777" w:rsidR="00755DC7" w:rsidRDefault="002C01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Koszt realizacji Przedsięwzięcia: </w:t>
            </w:r>
          </w:p>
        </w:tc>
        <w:tc>
          <w:tcPr>
            <w:tcW w:w="3828" w:type="dxa"/>
          </w:tcPr>
          <w:p w14:paraId="5E40B9D1" w14:textId="77777777" w:rsidR="00755DC7" w:rsidRDefault="00755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755DC7" w14:paraId="652B7D05" w14:textId="77777777">
        <w:tc>
          <w:tcPr>
            <w:tcW w:w="645" w:type="dxa"/>
          </w:tcPr>
          <w:p w14:paraId="5A29036C" w14:textId="77777777" w:rsidR="00755DC7" w:rsidRDefault="002C01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7.</w:t>
            </w:r>
          </w:p>
        </w:tc>
        <w:tc>
          <w:tcPr>
            <w:tcW w:w="4773" w:type="dxa"/>
          </w:tcPr>
          <w:p w14:paraId="72753F8A" w14:textId="77777777" w:rsidR="00755DC7" w:rsidRDefault="002C01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Kwota Dofinansowania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:</w:t>
            </w:r>
          </w:p>
        </w:tc>
        <w:tc>
          <w:tcPr>
            <w:tcW w:w="3828" w:type="dxa"/>
          </w:tcPr>
          <w:p w14:paraId="17139443" w14:textId="77777777" w:rsidR="00755DC7" w:rsidRDefault="00755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755DC7" w14:paraId="4C7E89B6" w14:textId="77777777">
        <w:tc>
          <w:tcPr>
            <w:tcW w:w="645" w:type="dxa"/>
          </w:tcPr>
          <w:p w14:paraId="506808E0" w14:textId="77777777" w:rsidR="00755DC7" w:rsidRDefault="002C01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8.</w:t>
            </w:r>
          </w:p>
        </w:tc>
        <w:tc>
          <w:tcPr>
            <w:tcW w:w="4773" w:type="dxa"/>
          </w:tcPr>
          <w:p w14:paraId="42294DF8" w14:textId="77777777" w:rsidR="00755DC7" w:rsidRDefault="002C01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Dane kontaktowe Beneficjenta:</w:t>
            </w:r>
          </w:p>
        </w:tc>
        <w:tc>
          <w:tcPr>
            <w:tcW w:w="3828" w:type="dxa"/>
          </w:tcPr>
          <w:p w14:paraId="45A0FFB5" w14:textId="77777777" w:rsidR="00755DC7" w:rsidRDefault="00755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755DC7" w14:paraId="1D5F4DCF" w14:textId="77777777">
        <w:tc>
          <w:tcPr>
            <w:tcW w:w="645" w:type="dxa"/>
          </w:tcPr>
          <w:p w14:paraId="2D75E57B" w14:textId="77777777" w:rsidR="00755DC7" w:rsidRDefault="002C01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9.</w:t>
            </w:r>
          </w:p>
        </w:tc>
        <w:tc>
          <w:tcPr>
            <w:tcW w:w="4773" w:type="dxa"/>
          </w:tcPr>
          <w:p w14:paraId="1EF17BC6" w14:textId="77777777" w:rsidR="00755DC7" w:rsidRDefault="002C01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Numer konta Beneficjenta:</w:t>
            </w:r>
          </w:p>
        </w:tc>
        <w:tc>
          <w:tcPr>
            <w:tcW w:w="3828" w:type="dxa"/>
          </w:tcPr>
          <w:p w14:paraId="31261779" w14:textId="77777777" w:rsidR="00755DC7" w:rsidRDefault="00755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755DC7" w14:paraId="3B342AD6" w14:textId="77777777">
        <w:tc>
          <w:tcPr>
            <w:tcW w:w="645" w:type="dxa"/>
          </w:tcPr>
          <w:p w14:paraId="6C38B14C" w14:textId="77777777" w:rsidR="00755DC7" w:rsidRDefault="002C01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10.</w:t>
            </w:r>
          </w:p>
        </w:tc>
        <w:tc>
          <w:tcPr>
            <w:tcW w:w="4773" w:type="dxa"/>
          </w:tcPr>
          <w:p w14:paraId="55F6AC2A" w14:textId="77777777" w:rsidR="00755DC7" w:rsidRDefault="002C01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Data wygaśnięcia Umowy:</w:t>
            </w:r>
          </w:p>
        </w:tc>
        <w:tc>
          <w:tcPr>
            <w:tcW w:w="3828" w:type="dxa"/>
          </w:tcPr>
          <w:p w14:paraId="7337B553" w14:textId="77777777" w:rsidR="00755DC7" w:rsidRDefault="00755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</w:tbl>
    <w:p w14:paraId="5B5C2CFB" w14:textId="77777777" w:rsidR="00755DC7" w:rsidRDefault="002C01FF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* Należy określić zgodnie z § 5 Regulaminu. </w:t>
      </w:r>
    </w:p>
    <w:p w14:paraId="7A367FD5" w14:textId="77777777" w:rsidR="00755DC7" w:rsidRDefault="002C01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** Obliczona jako … % iloczynu Oszczędności oraz średniej ceny PMEF_F ustalonej na podstawie ostatnich …….. sesji giełdowych na Rynku Praw Majątkowych prowadzonym przez Towarową Giełdę Energii S.A. bezpośrednio poprzedzających zawarcie Umowy.</w:t>
      </w:r>
    </w:p>
    <w:p w14:paraId="17D308BD" w14:textId="77777777" w:rsidR="00755DC7" w:rsidRDefault="00755DC7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60305F7" w14:textId="77777777" w:rsidR="00755DC7" w:rsidRDefault="002C01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Interpretacja Umowy</w:t>
      </w:r>
    </w:p>
    <w:p w14:paraId="0D089D44" w14:textId="77777777" w:rsidR="00755DC7" w:rsidRDefault="002C01F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993" w:hanging="63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Umowa powinna być interpretowana łącznie z następującymi dokumentami: </w:t>
      </w:r>
    </w:p>
    <w:p w14:paraId="1E85E696" w14:textId="77777777" w:rsidR="00755DC7" w:rsidRDefault="002C01F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Ustawą z dnia 20 maja 2016 r. o efektywności energetycznej (Dz. U. z 2016 r, poz. 831 z późn. zm.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tj</w:t>
      </w:r>
      <w:proofErr w:type="spellEnd"/>
      <w:r>
        <w:rPr>
          <w:rFonts w:ascii="Times New Roman" w:eastAsia="Times New Roman" w:hAnsi="Times New Roman" w:cs="Times New Roman"/>
          <w:color w:val="000000"/>
        </w:rPr>
        <w:t>,: Dz. U. z 2021 r., poz. 2166 z późn. zm., zwaną dalej „</w:t>
      </w:r>
      <w:r>
        <w:rPr>
          <w:rFonts w:ascii="Times New Roman" w:eastAsia="Times New Roman" w:hAnsi="Times New Roman" w:cs="Times New Roman"/>
          <w:b/>
          <w:color w:val="000000"/>
        </w:rPr>
        <w:t>Ustawą</w:t>
      </w:r>
      <w:r>
        <w:rPr>
          <w:rFonts w:ascii="Times New Roman" w:eastAsia="Times New Roman" w:hAnsi="Times New Roman" w:cs="Times New Roman"/>
          <w:color w:val="000000"/>
        </w:rPr>
        <w:t>”);</w:t>
      </w:r>
    </w:p>
    <w:p w14:paraId="11EBDAC4" w14:textId="77777777" w:rsidR="00755DC7" w:rsidRDefault="002C01F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418" w:hanging="69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Wnioskiem o udzielenie dofinansowania złożonym przez Beneficjenta; </w:t>
      </w:r>
    </w:p>
    <w:p w14:paraId="2034559D" w14:textId="77777777" w:rsidR="00755DC7" w:rsidRDefault="002C01F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418" w:hanging="69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Regulaminem Programu Dofinansowań Przedsięwzięć Służących Poprawie Efektywności Energetycznej udzielanych przez Veolia Wschód Sp. z o.o. z dnia 11.12.2023r, (zwanym dalej: „</w:t>
      </w:r>
      <w:r>
        <w:rPr>
          <w:rFonts w:ascii="Times New Roman" w:eastAsia="Times New Roman" w:hAnsi="Times New Roman" w:cs="Times New Roman"/>
          <w:b/>
          <w:color w:val="000000"/>
        </w:rPr>
        <w:t>Regulaminem</w:t>
      </w:r>
      <w:r>
        <w:rPr>
          <w:rFonts w:ascii="Times New Roman" w:eastAsia="Times New Roman" w:hAnsi="Times New Roman" w:cs="Times New Roman"/>
          <w:color w:val="000000"/>
        </w:rPr>
        <w:t xml:space="preserve">”); </w:t>
      </w:r>
    </w:p>
    <w:p w14:paraId="12C53BA9" w14:textId="77777777" w:rsidR="00755DC7" w:rsidRDefault="002C01F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418" w:hanging="69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wszystkimi załącznikami do Umowy. </w:t>
      </w:r>
    </w:p>
    <w:p w14:paraId="338E6AC8" w14:textId="77777777" w:rsidR="00755DC7" w:rsidRDefault="002C01F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993" w:hanging="63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Sformułowania pisane w Umowie wielką literą mają znaczenie nadane im w Regulaminie. </w:t>
      </w:r>
    </w:p>
    <w:p w14:paraId="79A350D2" w14:textId="77777777" w:rsidR="00755DC7" w:rsidRDefault="002C01F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993" w:hanging="63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Beneficjent oświadcza, że na dzień podpisania Umowy znana jest mu treść Ustawy </w:t>
      </w:r>
      <w:r>
        <w:rPr>
          <w:rFonts w:ascii="Times New Roman" w:eastAsia="Times New Roman" w:hAnsi="Times New Roman" w:cs="Times New Roman"/>
          <w:color w:val="000000"/>
        </w:rPr>
        <w:br/>
        <w:t xml:space="preserve">i Regulaminu oraz akceptuje wynikające z nich warunki realizacji Przedsięwzięcia. </w:t>
      </w:r>
    </w:p>
    <w:p w14:paraId="09608426" w14:textId="77777777" w:rsidR="00755DC7" w:rsidRDefault="00755DC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</w:rPr>
      </w:pPr>
    </w:p>
    <w:p w14:paraId="56BA6305" w14:textId="77777777" w:rsidR="00755DC7" w:rsidRDefault="002C01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Prawa i obowiązki Stron</w:t>
      </w:r>
    </w:p>
    <w:p w14:paraId="4775A004" w14:textId="77777777" w:rsidR="00755DC7" w:rsidRDefault="002C01F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993" w:hanging="63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Beneficjent oświadcza, że nie zgłosił przedmiotowego Przedsięwzięcia innemu podmiotowi zobowiązanemu w ramach Programu bezzwrotnych dofinansowań przedsięwzięć służących poprawie efektywności energetycznej. </w:t>
      </w:r>
    </w:p>
    <w:p w14:paraId="06889432" w14:textId="77777777" w:rsidR="00755DC7" w:rsidRDefault="002C01F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993" w:hanging="63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Beneficjent zobowiązuje się nie zgłaszać Przedsięwzięcia ani pozyskiwać dla tego Przedsięwzięcia innego dofinansowania w ramach programu bezzwrotnych dofinansowań w celu współfinansowania przedsięwzięć służących poprawie efektywności energetycznej. Podmiot Zobowiązany może żądać złożenia pisemnego oświadczenia w przedmiocie określonym w zdaniu powyższym na etapie składania Wniosku oraz na każdym etapie wykonywania zawartej Umowy. W przypadku złożenia oświadczenia niezgodnego z rzeczywistością lub złożenia wniosku o dofinansowanie na to samo Przedsięwzięcie do innego podmiotu, Beneficjent zobowiązany jest do zwrotu całości Dofinansowania zgodnie z postanowieniami § 19 Regulaminu.</w:t>
      </w:r>
    </w:p>
    <w:p w14:paraId="40A9F45E" w14:textId="77777777" w:rsidR="00755DC7" w:rsidRDefault="002C01F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993" w:hanging="63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Po dostarczeniu przez Beneficjenta Podmiotowi Zobowiązanemu Raportu końcowego potwierdzającego osiągnięcie przez Beneficjenta Oszczędności w ilości określonej w punkcie 2.5 powyżej oraz spełnieniu pozostałych warunków określonych w Regulaminie, Podmiot Zobowiązany wypłaci Beneficjentowi Dofinansowanie Przedsięwzięcia w kwocie określonej </w:t>
      </w:r>
      <w:r>
        <w:rPr>
          <w:rFonts w:ascii="Times New Roman" w:eastAsia="Times New Roman" w:hAnsi="Times New Roman" w:cs="Times New Roman"/>
          <w:color w:val="000000"/>
        </w:rPr>
        <w:br/>
        <w:t>w punkcie 2.7 powyżej na rachunek Beneficjenta wskazany w punkcie 2.9 powyżej, lecz nie wyższej niż iloczyn ilości energii finalnej zaoszczędzonej w wyniku realizacji Przedsięwzięcia w roku kalendarzowym, wyrażonej w tonach oleju ekwiwalentnego i jednostkowej opłaty zastępczej obowiązującej w roku Zakończenia Realizacji Przedsięwzięcia.</w:t>
      </w:r>
    </w:p>
    <w:p w14:paraId="53108873" w14:textId="77777777" w:rsidR="00755DC7" w:rsidRDefault="002C01F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993" w:hanging="63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Do daty wypłaty Dofinansowania Beneficjent zobowiązuje się zapewnić płynność finansową realizacji Przedsięwzięcia i pokrywać wszelkie wydatki związane z realizacją Przedsięwzięcia. </w:t>
      </w:r>
    </w:p>
    <w:p w14:paraId="3C4F7680" w14:textId="77777777" w:rsidR="00755DC7" w:rsidRDefault="002C01F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993" w:hanging="63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Beneficjent zapewnia, że realizacja Przedsięwzięcia spowoduje osiągniecie przez Beneficjenta jako odbiorcę końcowego, Oszczędności w ciągu roku kalendarzowego w ilości wskazanej </w:t>
      </w:r>
      <w:r>
        <w:rPr>
          <w:rFonts w:ascii="Times New Roman" w:eastAsia="Times New Roman" w:hAnsi="Times New Roman" w:cs="Times New Roman"/>
          <w:color w:val="000000"/>
        </w:rPr>
        <w:br/>
        <w:t xml:space="preserve">w punkcie 2.5 powyżej. </w:t>
      </w:r>
    </w:p>
    <w:p w14:paraId="4F81D45B" w14:textId="77777777" w:rsidR="00755DC7" w:rsidRDefault="002C01F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993" w:hanging="63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Pozostałe prawa i obowiązki Stron określa Regulamin, który stanowi integralną część tej Umowy. </w:t>
      </w:r>
    </w:p>
    <w:p w14:paraId="42BC8851" w14:textId="77777777" w:rsidR="00755DC7" w:rsidRDefault="00755DC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</w:rPr>
      </w:pPr>
    </w:p>
    <w:p w14:paraId="55C65C6C" w14:textId="77777777" w:rsidR="00755DC7" w:rsidRDefault="002C01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Postanowienia końcowe </w:t>
      </w:r>
    </w:p>
    <w:p w14:paraId="35D482A3" w14:textId="77777777" w:rsidR="00755DC7" w:rsidRDefault="002C01F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993" w:hanging="63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Umowa obowiązuje od dnia podpisania przez ostatnią ze Stron. </w:t>
      </w:r>
    </w:p>
    <w:p w14:paraId="34A4742B" w14:textId="77777777" w:rsidR="00755DC7" w:rsidRDefault="002C01F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993" w:hanging="63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Umowa obowiązuje do dnia upływu Okresu Trwałości, z zastrzeżeniem punktu 5.3 poniżej.</w:t>
      </w:r>
    </w:p>
    <w:p w14:paraId="24095E01" w14:textId="77777777" w:rsidR="00755DC7" w:rsidRDefault="002C01F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993" w:hanging="63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Umowa wygasa w dniu wskazanym w punkcie 2.10, jeśli do tego dnia Beneficjent nie dostarczył Podmiotowi Zobowiązanemu Raportu końcowego potwierdzającego osiągnięcie Oszczędności w wyniku realizacji Przedsięwzięcia.</w:t>
      </w:r>
    </w:p>
    <w:p w14:paraId="166811AD" w14:textId="77777777" w:rsidR="00755DC7" w:rsidRDefault="002C01F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993" w:hanging="63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Przyczyny i zasady wypowiadania Umowy określone zostały w Regulaminie.</w:t>
      </w:r>
    </w:p>
    <w:p w14:paraId="317ACE00" w14:textId="77777777" w:rsidR="00755DC7" w:rsidRDefault="002C01F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993" w:hanging="63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Zmiany Umowy wymagają formy pisemnej pod rygorem nieważności.</w:t>
      </w:r>
    </w:p>
    <w:p w14:paraId="4F3D99A9" w14:textId="77777777" w:rsidR="00755DC7" w:rsidRDefault="002C01F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993" w:hanging="63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Strony będą dążyły do polubownego rozwiazywania sporów powstałych w związku </w:t>
      </w:r>
      <w:r>
        <w:rPr>
          <w:rFonts w:ascii="Times New Roman" w:eastAsia="Times New Roman" w:hAnsi="Times New Roman" w:cs="Times New Roman"/>
          <w:color w:val="000000"/>
        </w:rPr>
        <w:br/>
        <w:t xml:space="preserve">z realizacją Umowy. W przypadku niemożności polubownego rozwiązania sporów powstałych w związku z realizacją Umowy sprawa zostanie rozstrzygnięta w postepowaniu sadowym przez sad właściwy miejscowo dla siedziby Podmiotu Zobowiązanego. </w:t>
      </w:r>
    </w:p>
    <w:p w14:paraId="093CC310" w14:textId="77777777" w:rsidR="00755DC7" w:rsidRDefault="002C01F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993" w:hanging="63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Szczegółowe zasady przetwarzania danych osobowych Beneficjenta przez Podmiot Zobowiązany znajdują się w Załączniku nr 2 do Umowy. </w:t>
      </w:r>
    </w:p>
    <w:p w14:paraId="7B13E80B" w14:textId="77777777" w:rsidR="00755DC7" w:rsidRDefault="002C01F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993" w:hanging="63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Umowa została sporządzona w dwóch jednobrzmiących egzemplarzach, po jednym dla każdej ze Stron. </w:t>
      </w:r>
    </w:p>
    <w:p w14:paraId="45B9E6C8" w14:textId="77777777" w:rsidR="00755DC7" w:rsidRDefault="002C01F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993" w:hanging="63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Integralną cześć Umowy stanowią następujące załączniki: </w:t>
      </w:r>
    </w:p>
    <w:p w14:paraId="07D75902" w14:textId="77777777" w:rsidR="00755DC7" w:rsidRDefault="002C01FF">
      <w:pPr>
        <w:spacing w:before="120" w:after="120" w:line="240" w:lineRule="auto"/>
        <w:ind w:left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1)  Załącznik nr 1 </w:t>
      </w:r>
      <w:r>
        <w:rPr>
          <w:rFonts w:ascii="Times New Roman" w:eastAsia="Times New Roman" w:hAnsi="Times New Roman" w:cs="Times New Roman"/>
          <w:b/>
        </w:rPr>
        <w:t>–</w:t>
      </w:r>
      <w:r>
        <w:rPr>
          <w:rFonts w:ascii="Times New Roman" w:eastAsia="Times New Roman" w:hAnsi="Times New Roman" w:cs="Times New Roman"/>
        </w:rPr>
        <w:t xml:space="preserve"> Regulamin Programu Dofinansowań przedsięwzięć służących poprawie efektywności energetycznej; </w:t>
      </w:r>
    </w:p>
    <w:p w14:paraId="6B7E46BD" w14:textId="77777777" w:rsidR="00755DC7" w:rsidRDefault="002C01FF">
      <w:pPr>
        <w:spacing w:before="120" w:after="120" w:line="240" w:lineRule="auto"/>
        <w:ind w:left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2)  Załącznik nr 2 – Obowiązek informacyjny czyli zasady przetwarzania danych osobowych .</w:t>
      </w:r>
    </w:p>
    <w:p w14:paraId="666CB685" w14:textId="77777777" w:rsidR="00755DC7" w:rsidRDefault="00755DC7">
      <w:pPr>
        <w:spacing w:before="120" w:after="120" w:line="240" w:lineRule="auto"/>
        <w:ind w:left="1080"/>
        <w:rPr>
          <w:rFonts w:ascii="Times New Roman" w:eastAsia="Times New Roman" w:hAnsi="Times New Roman" w:cs="Times New Roman"/>
        </w:rPr>
      </w:pPr>
    </w:p>
    <w:tbl>
      <w:tblPr>
        <w:tblStyle w:val="a0"/>
        <w:tblW w:w="9212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06"/>
        <w:gridCol w:w="4606"/>
      </w:tblGrid>
      <w:tr w:rsidR="00755DC7" w14:paraId="336EE568" w14:textId="77777777">
        <w:tc>
          <w:tcPr>
            <w:tcW w:w="4606" w:type="dxa"/>
          </w:tcPr>
          <w:p w14:paraId="73A301E0" w14:textId="77777777" w:rsidR="00755DC7" w:rsidRDefault="002C01FF">
            <w:pPr>
              <w:spacing w:before="120" w:after="12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PODMIOT ZOBOWIĄZANY</w:t>
            </w:r>
          </w:p>
          <w:p w14:paraId="4F8BEE5A" w14:textId="77777777" w:rsidR="00755DC7" w:rsidRDefault="00755DC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06" w:type="dxa"/>
          </w:tcPr>
          <w:p w14:paraId="4643D5D3" w14:textId="77777777" w:rsidR="00755DC7" w:rsidRDefault="002C01F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BENEFICJENT</w:t>
            </w:r>
          </w:p>
        </w:tc>
      </w:tr>
      <w:tr w:rsidR="00755DC7" w14:paraId="2881BB4D" w14:textId="77777777">
        <w:tc>
          <w:tcPr>
            <w:tcW w:w="4606" w:type="dxa"/>
          </w:tcPr>
          <w:p w14:paraId="406393E2" w14:textId="77777777" w:rsidR="00755DC7" w:rsidRDefault="002C01F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……………………………………</w:t>
            </w:r>
          </w:p>
        </w:tc>
        <w:tc>
          <w:tcPr>
            <w:tcW w:w="4606" w:type="dxa"/>
          </w:tcPr>
          <w:p w14:paraId="472D1B6B" w14:textId="77777777" w:rsidR="00755DC7" w:rsidRDefault="002C01F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……………………………………</w:t>
            </w:r>
          </w:p>
        </w:tc>
      </w:tr>
      <w:tr w:rsidR="00755DC7" w14:paraId="4EC49685" w14:textId="77777777">
        <w:tc>
          <w:tcPr>
            <w:tcW w:w="4606" w:type="dxa"/>
          </w:tcPr>
          <w:p w14:paraId="13FB543D" w14:textId="77777777" w:rsidR="00755DC7" w:rsidRDefault="00755DC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BDB64C7" w14:textId="77777777" w:rsidR="00755DC7" w:rsidRDefault="002C01F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……………………………………</w:t>
            </w:r>
          </w:p>
        </w:tc>
        <w:tc>
          <w:tcPr>
            <w:tcW w:w="4606" w:type="dxa"/>
          </w:tcPr>
          <w:p w14:paraId="1AB5FE1D" w14:textId="77777777" w:rsidR="00755DC7" w:rsidRDefault="00755DC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2E24D84" w14:textId="77777777" w:rsidR="00755DC7" w:rsidRDefault="002C01F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……………………………………</w:t>
            </w:r>
          </w:p>
        </w:tc>
      </w:tr>
    </w:tbl>
    <w:p w14:paraId="66CF56CA" w14:textId="77777777" w:rsidR="00755DC7" w:rsidRDefault="00755DC7">
      <w:pPr>
        <w:spacing w:before="120" w:after="120" w:line="240" w:lineRule="auto"/>
        <w:rPr>
          <w:rFonts w:ascii="Times New Roman" w:eastAsia="Times New Roman" w:hAnsi="Times New Roman" w:cs="Times New Roman"/>
        </w:rPr>
      </w:pPr>
    </w:p>
    <w:p w14:paraId="3B41617E" w14:textId="77777777" w:rsidR="00755DC7" w:rsidRDefault="00755DC7">
      <w:pPr>
        <w:spacing w:before="120" w:after="120" w:line="240" w:lineRule="auto"/>
        <w:rPr>
          <w:rFonts w:ascii="Times New Roman" w:eastAsia="Times New Roman" w:hAnsi="Times New Roman" w:cs="Times New Roman"/>
        </w:rPr>
      </w:pPr>
    </w:p>
    <w:p w14:paraId="5645FE02" w14:textId="77777777" w:rsidR="00755DC7" w:rsidRDefault="00755DC7">
      <w:pPr>
        <w:spacing w:before="120" w:after="120" w:line="240" w:lineRule="auto"/>
        <w:rPr>
          <w:rFonts w:ascii="Times New Roman" w:eastAsia="Times New Roman" w:hAnsi="Times New Roman" w:cs="Times New Roman"/>
        </w:rPr>
      </w:pPr>
    </w:p>
    <w:p w14:paraId="562E6765" w14:textId="77777777" w:rsidR="00755DC7" w:rsidRDefault="00755DC7">
      <w:pPr>
        <w:spacing w:before="120" w:after="120" w:line="240" w:lineRule="auto"/>
        <w:rPr>
          <w:rFonts w:ascii="Times New Roman" w:eastAsia="Times New Roman" w:hAnsi="Times New Roman" w:cs="Times New Roman"/>
        </w:rPr>
      </w:pPr>
    </w:p>
    <w:p w14:paraId="4D417145" w14:textId="77777777" w:rsidR="00755DC7" w:rsidRDefault="00755DC7">
      <w:pPr>
        <w:spacing w:before="120" w:after="120" w:line="240" w:lineRule="auto"/>
        <w:rPr>
          <w:rFonts w:ascii="Times New Roman" w:eastAsia="Times New Roman" w:hAnsi="Times New Roman" w:cs="Times New Roman"/>
        </w:rPr>
      </w:pPr>
    </w:p>
    <w:p w14:paraId="62A34D44" w14:textId="77777777" w:rsidR="00755DC7" w:rsidRDefault="00755DC7">
      <w:pPr>
        <w:spacing w:before="120" w:after="120" w:line="240" w:lineRule="auto"/>
        <w:rPr>
          <w:rFonts w:ascii="Times New Roman" w:eastAsia="Times New Roman" w:hAnsi="Times New Roman" w:cs="Times New Roman"/>
        </w:rPr>
      </w:pPr>
    </w:p>
    <w:p w14:paraId="2DD80471" w14:textId="77777777" w:rsidR="00755DC7" w:rsidRDefault="00755DC7">
      <w:pPr>
        <w:spacing w:before="120" w:after="120" w:line="240" w:lineRule="auto"/>
        <w:rPr>
          <w:rFonts w:ascii="Times New Roman" w:eastAsia="Times New Roman" w:hAnsi="Times New Roman" w:cs="Times New Roman"/>
        </w:rPr>
      </w:pPr>
    </w:p>
    <w:p w14:paraId="532F3B9D" w14:textId="77777777" w:rsidR="00755DC7" w:rsidRDefault="00755DC7">
      <w:pPr>
        <w:spacing w:before="120" w:after="120" w:line="240" w:lineRule="auto"/>
        <w:rPr>
          <w:rFonts w:ascii="Times New Roman" w:eastAsia="Times New Roman" w:hAnsi="Times New Roman" w:cs="Times New Roman"/>
        </w:rPr>
      </w:pPr>
    </w:p>
    <w:p w14:paraId="560EEAB3" w14:textId="21C47F80" w:rsidR="00755DC7" w:rsidRDefault="002C01FF">
      <w:pPr>
        <w:spacing w:before="120" w:after="12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Załącznik nr 2 do umowy nr ……./VWSD/ROK/202</w:t>
      </w:r>
      <w:r w:rsidR="00222084">
        <w:rPr>
          <w:rFonts w:ascii="Times New Roman" w:eastAsia="Times New Roman" w:hAnsi="Times New Roman" w:cs="Times New Roman"/>
          <w:b/>
        </w:rPr>
        <w:t>6</w:t>
      </w:r>
    </w:p>
    <w:p w14:paraId="154EA7C0" w14:textId="77777777" w:rsidR="00755DC7" w:rsidRDefault="00755DC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0586389C" w14:textId="77777777" w:rsidR="00755DC7" w:rsidRDefault="002C01F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Obowiązek informacyjny</w:t>
      </w:r>
    </w:p>
    <w:p w14:paraId="09367392" w14:textId="77777777" w:rsidR="00755DC7" w:rsidRDefault="002C01F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 związku z obowiązywaniem Rozporządzenia Parlamentu Europejskiego i Rady (UE) 2016/679 z dnia 27 kwietnia 2016 r. w sprawie ochrony osób fizycznych w związku z przetwarzaniem danych osobowych i ich swobodnego przepływu (Rozporządzenie) uprzejmie informujemy, że Państwa dane osobowe lub dane osobowe Państwa przedstawicieli przetwarzane będą, zgodnie z art. 6 Rozporządzenia ust. 1 pkt. a, b, c oraz f (w odniesieniu do niżej wymienionych punktów):</w:t>
      </w:r>
    </w:p>
    <w:p w14:paraId="08FC52AD" w14:textId="77777777" w:rsidR="00755DC7" w:rsidRDefault="002C01F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 celu zawarcia i realizacji umowy i będą przechowywane przez okres 6 lat od zakończenia jej realizacji,</w:t>
      </w:r>
    </w:p>
    <w:p w14:paraId="52FC77E2" w14:textId="77777777" w:rsidR="00755DC7" w:rsidRDefault="002C01F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 celu przedstawienia oferty usług własnych i wówczas będą przechowywane do czasu wyrażenia sprzeciwu marketingowego,</w:t>
      </w:r>
    </w:p>
    <w:p w14:paraId="3A900C6B" w14:textId="77777777" w:rsidR="00755DC7" w:rsidRDefault="002C01F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 celu odzyskania należności z tytułu sprzedaży usług oraz abyśmy mogli tworzyć statystyki, zestawienia i analizy na potrzeby własne; w tym zakresie dane osobowe będą przechowywane przez okres 3 lat od odzyskania należności lub wykonania ostatniej czynności na danych osobowych w procesie windykacji.</w:t>
      </w:r>
    </w:p>
    <w:p w14:paraId="43392D41" w14:textId="77777777" w:rsidR="00755DC7" w:rsidRDefault="002C01F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Podanie przez Państwa danych osobowych jest dobrowolne, jednak ich niepodanie uniemożliwi realizację umowy lub prowadzenie działań marketingowych.</w:t>
      </w:r>
    </w:p>
    <w:p w14:paraId="0389DBED" w14:textId="77777777" w:rsidR="00755DC7" w:rsidRDefault="002C01F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 przypadku przedstawicieli kontrahentów, ich dane zostały pozyskane bezpośrednio od kontrahentów, których reprezentują lub z publicznie dostępnych źródeł.</w:t>
      </w:r>
    </w:p>
    <w:p w14:paraId="5AC6C73F" w14:textId="77777777" w:rsidR="00755DC7" w:rsidRDefault="002C01F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Państwa dane osobowe przekazujemy podmiotom, z którymi współpracujemy na potrzeby świadczenia naszych usług, np. podmiotom wykonującym usługi pocztowe, kurierskie, księgowe, prawne, informatyczne.</w:t>
      </w:r>
    </w:p>
    <w:p w14:paraId="16D6A5EA" w14:textId="77777777" w:rsidR="00755DC7" w:rsidRDefault="002C01F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Każdy z Państwa lub Państwa przedstawicieli ma prawo do:</w:t>
      </w:r>
    </w:p>
    <w:p w14:paraId="43A7B64F" w14:textId="77777777" w:rsidR="00755DC7" w:rsidRDefault="002C01F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dostępu do treści swoich danych,</w:t>
      </w:r>
    </w:p>
    <w:p w14:paraId="1409C64D" w14:textId="77777777" w:rsidR="00755DC7" w:rsidRDefault="002C01F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sprostowania, usunięcia lub ograniczenia przetwarzania danych,</w:t>
      </w:r>
    </w:p>
    <w:p w14:paraId="56092408" w14:textId="77777777" w:rsidR="00755DC7" w:rsidRDefault="002C01F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przenoszenia danych,</w:t>
      </w:r>
    </w:p>
    <w:p w14:paraId="37B81941" w14:textId="77777777" w:rsidR="00755DC7" w:rsidRDefault="002C01F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wniesienia sprzeciwu,</w:t>
      </w:r>
    </w:p>
    <w:p w14:paraId="2CAD9DFE" w14:textId="77777777" w:rsidR="00755DC7" w:rsidRDefault="002C01F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cofnięcia zgody w dowolnym momencie bez wpływu na zgodność z prawem przetwarzania, którego dokonano na podstawie zgody przed jej cofnięciem.</w:t>
      </w:r>
    </w:p>
    <w:p w14:paraId="1B92E8C6" w14:textId="77777777" w:rsidR="00755DC7" w:rsidRDefault="002C01F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Ponadto, mają Państwo prawo wniesienia skargi do Prezesa Urzędu ds. Ochrony Danych Osobowych w przypadku, gdy uznają Państwo, iż przetwarzanie danych osobowych narusza przepisy Rozporządzenia.</w:t>
      </w:r>
    </w:p>
    <w:p w14:paraId="6DF8C30D" w14:textId="77777777" w:rsidR="00755DC7" w:rsidRDefault="002C01F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Informujemy również, że współadministratorami Państwa danych osobowych są:</w:t>
      </w:r>
    </w:p>
    <w:p w14:paraId="7B5FC2BB" w14:textId="77777777" w:rsidR="00755DC7" w:rsidRDefault="002C01F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Veolia Wschód Sp. z o.o. z siedzibą w Zamościu (22-400) przy ul. Hrubieszowskiej 173,</w:t>
      </w:r>
    </w:p>
    <w:p w14:paraId="23BE6743" w14:textId="77777777" w:rsidR="00755DC7" w:rsidRDefault="002C01F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</w:rPr>
        <w:t>Veolia Energia Polska S.A. z siedzibą w Warszawie (02-566) przy ulicy Puławskiej 2.</w:t>
      </w:r>
    </w:p>
    <w:p w14:paraId="5A8C3B66" w14:textId="77777777" w:rsidR="00755DC7" w:rsidRDefault="002C01F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Veolia term S.A. z siedzibą w Warszawie (02-566) przy ulicy Puławskiej 2.</w:t>
      </w:r>
    </w:p>
    <w:p w14:paraId="50CF8B86" w14:textId="77777777" w:rsidR="00755DC7" w:rsidRDefault="002C01F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Z Inspektorem ochrony danych osobowych w spółkach wymienionych powyżej mogą się Państwo kontaktować pod adresem: </w:t>
      </w:r>
      <w:hyperlink r:id="rId8">
        <w:r>
          <w:rPr>
            <w:rFonts w:ascii="Times New Roman" w:eastAsia="Times New Roman" w:hAnsi="Times New Roman" w:cs="Times New Roman"/>
            <w:color w:val="1155CC"/>
            <w:u w:val="single"/>
          </w:rPr>
          <w:t>inspektor.pl.vpol@veolia.com</w:t>
        </w:r>
      </w:hyperlink>
      <w:r>
        <w:rPr>
          <w:rFonts w:ascii="Times New Roman" w:eastAsia="Times New Roman" w:hAnsi="Times New Roman" w:cs="Times New Roman"/>
          <w:color w:val="000000"/>
        </w:rPr>
        <w:t>.</w:t>
      </w:r>
    </w:p>
    <w:p w14:paraId="45287ADB" w14:textId="77777777" w:rsidR="00755DC7" w:rsidRDefault="00755DC7">
      <w:pPr>
        <w:spacing w:before="120" w:after="120" w:line="240" w:lineRule="auto"/>
        <w:ind w:left="5103"/>
        <w:jc w:val="both"/>
        <w:rPr>
          <w:rFonts w:ascii="Times New Roman" w:eastAsia="Times New Roman" w:hAnsi="Times New Roman" w:cs="Times New Roman"/>
        </w:rPr>
      </w:pPr>
    </w:p>
    <w:sectPr w:rsidR="00755D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03" w:right="1417" w:bottom="1209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3D985" w14:textId="77777777" w:rsidR="00CE70E7" w:rsidRDefault="00CE70E7">
      <w:pPr>
        <w:spacing w:after="0" w:line="240" w:lineRule="auto"/>
      </w:pPr>
      <w:r>
        <w:separator/>
      </w:r>
    </w:p>
  </w:endnote>
  <w:endnote w:type="continuationSeparator" w:id="0">
    <w:p w14:paraId="3A021748" w14:textId="77777777" w:rsidR="00CE70E7" w:rsidRDefault="00CE7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A11CC" w14:textId="77777777" w:rsidR="00755DC7" w:rsidRDefault="002C01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CE70E7">
      <w:rPr>
        <w:color w:val="000000"/>
      </w:rPr>
      <w:fldChar w:fldCharType="separate"/>
    </w:r>
    <w:r>
      <w:rPr>
        <w:color w:val="000000"/>
      </w:rPr>
      <w:fldChar w:fldCharType="end"/>
    </w:r>
  </w:p>
  <w:p w14:paraId="2DC9AC0E" w14:textId="77777777" w:rsidR="00755DC7" w:rsidRDefault="00755D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F4487" w14:textId="77777777" w:rsidR="00755DC7" w:rsidRDefault="002C01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C222A">
      <w:rPr>
        <w:noProof/>
        <w:color w:val="000000"/>
      </w:rPr>
      <w:t>1</w:t>
    </w:r>
    <w:r>
      <w:rPr>
        <w:color w:val="000000"/>
      </w:rPr>
      <w:fldChar w:fldCharType="end"/>
    </w:r>
  </w:p>
  <w:p w14:paraId="5474C7D5" w14:textId="77777777" w:rsidR="00755DC7" w:rsidRDefault="00755D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37609" w14:textId="77777777" w:rsidR="00755DC7" w:rsidRDefault="00755D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4A9C1" w14:textId="77777777" w:rsidR="00CE70E7" w:rsidRDefault="00CE70E7">
      <w:pPr>
        <w:spacing w:after="0" w:line="240" w:lineRule="auto"/>
      </w:pPr>
      <w:r>
        <w:separator/>
      </w:r>
    </w:p>
  </w:footnote>
  <w:footnote w:type="continuationSeparator" w:id="0">
    <w:p w14:paraId="7F3342D4" w14:textId="77777777" w:rsidR="00CE70E7" w:rsidRDefault="00CE7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A790D" w14:textId="77777777" w:rsidR="00755DC7" w:rsidRDefault="00755D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39AE5" w14:textId="77777777" w:rsidR="00755DC7" w:rsidRDefault="002C01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b/>
        <w:color w:val="000000"/>
        <w:u w:val="single"/>
      </w:rPr>
      <w:t>Załącznik nr 3 do Regulaminu – Wzór umowy o dofinansowanie przedsięwzięcia</w:t>
    </w:r>
  </w:p>
  <w:p w14:paraId="709A110A" w14:textId="77777777" w:rsidR="00755DC7" w:rsidRDefault="00755D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955DA" w14:textId="77777777" w:rsidR="00755DC7" w:rsidRDefault="00755D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65428"/>
    <w:multiLevelType w:val="multilevel"/>
    <w:tmpl w:val="AC98CD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4AEA3E39"/>
    <w:multiLevelType w:val="multilevel"/>
    <w:tmpl w:val="9F1C76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9E84FBC"/>
    <w:multiLevelType w:val="multilevel"/>
    <w:tmpl w:val="6C30E5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BA509F6"/>
    <w:multiLevelType w:val="multilevel"/>
    <w:tmpl w:val="9D4E48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DC7"/>
    <w:rsid w:val="00222084"/>
    <w:rsid w:val="002C01FF"/>
    <w:rsid w:val="006C4552"/>
    <w:rsid w:val="00755DC7"/>
    <w:rsid w:val="007C222A"/>
    <w:rsid w:val="00CE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93962"/>
  <w15:docId w15:val="{B7BA9F02-6B00-4AA2-A6FA-1C2850AC0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.pl.vpol@veolia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ljASbj4oUwcUWT5zVrTv83QaNw==">CgMxLjAyCGguZ2pkZ3hzOAByITFuTGdZdGhIeElJSlRPNVNXa1dzWE5ITVpwZW83eXlJaQ==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1260</Words>
  <Characters>7560</Characters>
  <Application>Microsoft Office Word</Application>
  <DocSecurity>0</DocSecurity>
  <Lines>63</Lines>
  <Paragraphs>17</Paragraphs>
  <ScaleCrop>false</ScaleCrop>
  <Company/>
  <LinksUpToDate>false</LinksUpToDate>
  <CharactersWithSpaces>8803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Kłyż Ewa - ADICT</cp:lastModifiedBy>
  <cp:revision>4</cp:revision>
  <dcterms:created xsi:type="dcterms:W3CDTF">2025-02-25T08:05:00Z</dcterms:created>
  <dcterms:modified xsi:type="dcterms:W3CDTF">2025-10-17T09:56:00Z</dcterms:modified>
</cp:coreProperties>
</file>