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6FB" w14:textId="77777777" w:rsidR="00CB65B8" w:rsidRDefault="00CB65B8">
      <w:pPr>
        <w:tabs>
          <w:tab w:val="left" w:pos="196"/>
        </w:tabs>
        <w:jc w:val="right"/>
      </w:pPr>
    </w:p>
    <w:p w14:paraId="7ABD6248" w14:textId="5FE5A689" w:rsidR="00CB65B8" w:rsidRDefault="00A14046">
      <w:pPr>
        <w:jc w:val="right"/>
        <w:rPr>
          <w:b/>
        </w:rPr>
      </w:pPr>
      <w:r>
        <w:rPr>
          <w:b/>
        </w:rPr>
        <w:t>Warszawa</w:t>
      </w:r>
      <w:r w:rsidR="00B94D04">
        <w:rPr>
          <w:b/>
        </w:rPr>
        <w:t xml:space="preserve">, dnia </w:t>
      </w:r>
      <w:r w:rsidR="00CA7874">
        <w:rPr>
          <w:b/>
        </w:rPr>
        <w:t>03-07</w:t>
      </w:r>
      <w:r w:rsidR="000B3762">
        <w:rPr>
          <w:b/>
        </w:rPr>
        <w:t>-2024</w:t>
      </w:r>
    </w:p>
    <w:p w14:paraId="4E7061F6" w14:textId="77777777" w:rsidR="00CB65B8" w:rsidRDefault="00CB65B8">
      <w:pPr>
        <w:jc w:val="center"/>
        <w:rPr>
          <w:b/>
          <w:u w:val="single"/>
        </w:rPr>
      </w:pPr>
    </w:p>
    <w:p w14:paraId="486AF34F" w14:textId="77777777" w:rsidR="00916846" w:rsidRDefault="00916846" w:rsidP="00547820">
      <w:pPr>
        <w:tabs>
          <w:tab w:val="center" w:pos="5102"/>
        </w:tabs>
        <w:jc w:val="left"/>
        <w:rPr>
          <w:szCs w:val="32"/>
        </w:rPr>
      </w:pPr>
    </w:p>
    <w:p w14:paraId="133F8E5E" w14:textId="28283922" w:rsidR="00766A27" w:rsidRPr="00DD07AE" w:rsidRDefault="001004E6" w:rsidP="00766A27">
      <w:pPr>
        <w:pStyle w:val="Default"/>
        <w:rPr>
          <w:rStyle w:val="Pogrubienie"/>
          <w:sz w:val="18"/>
          <w:szCs w:val="18"/>
          <w:shd w:val="clear" w:color="auto" w:fill="FDFDFD"/>
        </w:rPr>
      </w:pPr>
      <w:r>
        <w:rPr>
          <w:szCs w:val="32"/>
        </w:rPr>
        <w:t xml:space="preserve">Nr postępowania: </w:t>
      </w:r>
      <w:bookmarkStart w:id="0" w:name="_Hlk161582174"/>
      <w:r w:rsidR="006E7662" w:rsidRPr="0014709C">
        <w:rPr>
          <w:b/>
          <w:sz w:val="22"/>
          <w:szCs w:val="22"/>
        </w:rPr>
        <w:t>2024/0</w:t>
      </w:r>
      <w:r w:rsidR="00CA7874">
        <w:rPr>
          <w:b/>
          <w:sz w:val="22"/>
          <w:szCs w:val="22"/>
        </w:rPr>
        <w:t>246</w:t>
      </w:r>
      <w:r w:rsidR="006E7662" w:rsidRPr="0014709C">
        <w:rPr>
          <w:b/>
          <w:sz w:val="22"/>
          <w:szCs w:val="22"/>
        </w:rPr>
        <w:t>/P/NP</w:t>
      </w:r>
    </w:p>
    <w:bookmarkEnd w:id="0"/>
    <w:p w14:paraId="154EB915" w14:textId="08457356" w:rsidR="000B3762" w:rsidRDefault="000B3762" w:rsidP="00766A27">
      <w:pPr>
        <w:pStyle w:val="Default"/>
        <w:jc w:val="both"/>
        <w:rPr>
          <w:rStyle w:val="Pogrubienie"/>
          <w:rFonts w:ascii="Open Sans" w:hAnsi="Open Sans" w:cs="Open Sans"/>
          <w:sz w:val="18"/>
          <w:szCs w:val="18"/>
          <w:shd w:val="clear" w:color="auto" w:fill="FDFDFD"/>
        </w:rPr>
      </w:pPr>
    </w:p>
    <w:p w14:paraId="395774CD" w14:textId="77777777" w:rsidR="00281A04" w:rsidRPr="00FF27D6" w:rsidRDefault="00281A04" w:rsidP="00547820">
      <w:pPr>
        <w:tabs>
          <w:tab w:val="center" w:pos="5102"/>
        </w:tabs>
        <w:jc w:val="left"/>
        <w:rPr>
          <w:szCs w:val="32"/>
        </w:rPr>
      </w:pPr>
    </w:p>
    <w:p w14:paraId="6B28A633" w14:textId="77777777" w:rsidR="00CB65B8" w:rsidRDefault="006725AE" w:rsidP="006725AE">
      <w:pPr>
        <w:tabs>
          <w:tab w:val="left" w:pos="5655"/>
        </w:tabs>
        <w:jc w:val="left"/>
        <w:rPr>
          <w:sz w:val="24"/>
          <w:szCs w:val="32"/>
        </w:rPr>
      </w:pPr>
      <w:r>
        <w:rPr>
          <w:sz w:val="24"/>
          <w:szCs w:val="32"/>
        </w:rPr>
        <w:tab/>
      </w:r>
    </w:p>
    <w:p w14:paraId="117CE88B" w14:textId="77777777" w:rsidR="006725AE" w:rsidRPr="006725AE" w:rsidRDefault="002F1144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Zaproszenie do składania ofert</w:t>
      </w:r>
    </w:p>
    <w:p w14:paraId="7FF1D344" w14:textId="77777777" w:rsidR="006725AE" w:rsidRPr="001004E6" w:rsidRDefault="006725AE">
      <w:pPr>
        <w:jc w:val="center"/>
        <w:rPr>
          <w:sz w:val="24"/>
          <w:szCs w:val="32"/>
        </w:rPr>
      </w:pPr>
    </w:p>
    <w:p w14:paraId="7B42CF6F" w14:textId="77777777" w:rsidR="00CB65B8" w:rsidRDefault="00C03013" w:rsidP="00C03013">
      <w:pPr>
        <w:tabs>
          <w:tab w:val="left" w:pos="7215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1CDFB7" w14:textId="4C9018B6" w:rsidR="00A14046" w:rsidRDefault="00C03013" w:rsidP="00A14046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Zapraszamy Państwa</w:t>
      </w:r>
      <w:r w:rsidR="00B94D04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B94D04">
        <w:rPr>
          <w:sz w:val="20"/>
          <w:szCs w:val="20"/>
        </w:rPr>
        <w:t>o przedstawieni</w:t>
      </w:r>
      <w:r w:rsidR="0066063D">
        <w:rPr>
          <w:sz w:val="20"/>
          <w:szCs w:val="20"/>
        </w:rPr>
        <w:t>a</w:t>
      </w:r>
      <w:r w:rsidR="00B94D04">
        <w:rPr>
          <w:sz w:val="20"/>
          <w:szCs w:val="20"/>
        </w:rPr>
        <w:t xml:space="preserve"> oferty </w:t>
      </w:r>
      <w:r w:rsidR="006725AE" w:rsidRPr="006725AE">
        <w:rPr>
          <w:sz w:val="20"/>
          <w:szCs w:val="20"/>
        </w:rPr>
        <w:t>na zadanie</w:t>
      </w:r>
      <w:r w:rsidR="00A14046">
        <w:rPr>
          <w:sz w:val="20"/>
          <w:szCs w:val="20"/>
        </w:rPr>
        <w:t>:</w:t>
      </w:r>
    </w:p>
    <w:p w14:paraId="0D3749E4" w14:textId="77777777" w:rsidR="00E73C32" w:rsidRDefault="00E73C32" w:rsidP="00E73C32">
      <w:pPr>
        <w:spacing w:line="360" w:lineRule="auto"/>
        <w:ind w:firstLine="540"/>
        <w:rPr>
          <w:b/>
          <w:bCs/>
          <w:sz w:val="20"/>
          <w:szCs w:val="20"/>
        </w:rPr>
      </w:pPr>
    </w:p>
    <w:p w14:paraId="5BC4E875" w14:textId="77777777" w:rsidR="00CA7874" w:rsidRDefault="00CA7874" w:rsidP="00CA7874">
      <w:pPr>
        <w:pStyle w:val="Nagwek2"/>
        <w:spacing w:before="0" w:after="0"/>
        <w:rPr>
          <w:rFonts w:ascii="Open Sans" w:hAnsi="Open Sans" w:cs="Open Sans"/>
          <w:color w:val="000000"/>
          <w:spacing w:val="-15"/>
          <w:sz w:val="28"/>
          <w:szCs w:val="28"/>
        </w:rPr>
      </w:pPr>
      <w:r>
        <w:rPr>
          <w:rFonts w:ascii="Open Sans" w:hAnsi="Open Sans" w:cs="Open Sans"/>
          <w:color w:val="000000"/>
          <w:spacing w:val="-15"/>
          <w:sz w:val="28"/>
          <w:szCs w:val="28"/>
        </w:rPr>
        <w:t>Likwidacja wyłączonych z eksploatacji kotłów rusztowych wraz z infrastrukturą towarzyszącą zainstalowanych w ciepłowniach w Trzemesznie i Krotoszynie</w:t>
      </w:r>
    </w:p>
    <w:p w14:paraId="1662DE2E" w14:textId="77777777" w:rsidR="00E73C32" w:rsidRDefault="00E73C32" w:rsidP="00E73C32">
      <w:pPr>
        <w:spacing w:line="360" w:lineRule="auto"/>
        <w:ind w:firstLine="540"/>
        <w:rPr>
          <w:sz w:val="20"/>
          <w:szCs w:val="20"/>
        </w:rPr>
      </w:pPr>
    </w:p>
    <w:p w14:paraId="511AF82D" w14:textId="22865475" w:rsidR="00CB65B8" w:rsidRPr="00D31D7C" w:rsidRDefault="00B94D04" w:rsidP="00E73C32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zgodn</w:t>
      </w:r>
      <w:r w:rsidR="00BF12B3">
        <w:rPr>
          <w:sz w:val="20"/>
          <w:szCs w:val="20"/>
        </w:rPr>
        <w:t>ej</w:t>
      </w:r>
      <w:r>
        <w:rPr>
          <w:sz w:val="20"/>
          <w:szCs w:val="20"/>
        </w:rPr>
        <w:t xml:space="preserve"> z</w:t>
      </w:r>
      <w:r w:rsidR="00C203F5">
        <w:rPr>
          <w:sz w:val="20"/>
          <w:szCs w:val="20"/>
        </w:rPr>
        <w:t xml:space="preserve"> udostępnioną na Platformie Zakupowej </w:t>
      </w:r>
      <w:proofErr w:type="spellStart"/>
      <w:r w:rsidR="00C203F5">
        <w:rPr>
          <w:sz w:val="20"/>
          <w:szCs w:val="20"/>
        </w:rPr>
        <w:t>Veolia</w:t>
      </w:r>
      <w:proofErr w:type="spellEnd"/>
      <w:r w:rsidR="00C203F5">
        <w:rPr>
          <w:sz w:val="20"/>
          <w:szCs w:val="20"/>
        </w:rPr>
        <w:t xml:space="preserve"> </w:t>
      </w:r>
      <w:r w:rsidR="00A14046">
        <w:rPr>
          <w:sz w:val="20"/>
          <w:szCs w:val="20"/>
        </w:rPr>
        <w:t>treścią Zapytania Ofertowego</w:t>
      </w:r>
      <w:r w:rsidR="006725AE">
        <w:rPr>
          <w:sz w:val="20"/>
          <w:szCs w:val="20"/>
        </w:rPr>
        <w:t>.</w:t>
      </w:r>
    </w:p>
    <w:p w14:paraId="12AFB7C2" w14:textId="77777777" w:rsidR="00CB65B8" w:rsidRDefault="00C203F5" w:rsidP="00E73C32">
      <w:pPr>
        <w:tabs>
          <w:tab w:val="left" w:pos="379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E52F39" w14:textId="5BF6DF52" w:rsidR="00E8069F" w:rsidRDefault="00B94D04" w:rsidP="00E73C32">
      <w:pPr>
        <w:spacing w:line="360" w:lineRule="auto"/>
        <w:rPr>
          <w:sz w:val="20"/>
          <w:szCs w:val="20"/>
        </w:rPr>
      </w:pPr>
      <w:r w:rsidRPr="002545D8">
        <w:rPr>
          <w:sz w:val="20"/>
          <w:szCs w:val="20"/>
        </w:rPr>
        <w:t>Na Państwa ofertę będziemy oczekiwać do dnia</w:t>
      </w:r>
      <w:r w:rsidRPr="00DB33E7">
        <w:rPr>
          <w:b/>
          <w:sz w:val="20"/>
          <w:szCs w:val="20"/>
        </w:rPr>
        <w:t xml:space="preserve"> </w:t>
      </w:r>
      <w:proofErr w:type="spellStart"/>
      <w:r w:rsidR="00927F0C" w:rsidRPr="00FA3D13">
        <w:rPr>
          <w:sz w:val="20"/>
          <w:szCs w:val="20"/>
        </w:rPr>
        <w:t>dnia</w:t>
      </w:r>
      <w:proofErr w:type="spellEnd"/>
      <w:r w:rsidR="00927F0C" w:rsidRPr="00FA3D13">
        <w:rPr>
          <w:sz w:val="20"/>
          <w:szCs w:val="20"/>
        </w:rPr>
        <w:t xml:space="preserve"> </w:t>
      </w:r>
      <w:r w:rsidR="00CA7874">
        <w:rPr>
          <w:b/>
          <w:bCs/>
          <w:sz w:val="20"/>
          <w:szCs w:val="20"/>
        </w:rPr>
        <w:t>1</w:t>
      </w:r>
      <w:r w:rsidR="006E7662">
        <w:rPr>
          <w:b/>
          <w:bCs/>
          <w:sz w:val="20"/>
          <w:szCs w:val="20"/>
        </w:rPr>
        <w:t>5</w:t>
      </w:r>
      <w:r w:rsidR="00927F0C" w:rsidRPr="00FA3D13">
        <w:rPr>
          <w:b/>
          <w:bCs/>
          <w:sz w:val="20"/>
          <w:szCs w:val="20"/>
        </w:rPr>
        <w:t>.</w:t>
      </w:r>
      <w:r w:rsidR="006E7662">
        <w:rPr>
          <w:b/>
          <w:bCs/>
          <w:sz w:val="20"/>
          <w:szCs w:val="20"/>
        </w:rPr>
        <w:t>07.</w:t>
      </w:r>
      <w:r w:rsidR="00927F0C" w:rsidRPr="00FA3D13">
        <w:rPr>
          <w:b/>
          <w:bCs/>
          <w:sz w:val="20"/>
          <w:szCs w:val="20"/>
        </w:rPr>
        <w:t>2024 do 1</w:t>
      </w:r>
      <w:r w:rsidR="00CA7874">
        <w:rPr>
          <w:b/>
          <w:bCs/>
          <w:sz w:val="20"/>
          <w:szCs w:val="20"/>
        </w:rPr>
        <w:t>5</w:t>
      </w:r>
      <w:r w:rsidR="00927F0C" w:rsidRPr="00FA3D13">
        <w:rPr>
          <w:b/>
          <w:bCs/>
          <w:sz w:val="20"/>
          <w:szCs w:val="20"/>
        </w:rPr>
        <w:t>:</w:t>
      </w:r>
      <w:r w:rsidR="00927F0C">
        <w:rPr>
          <w:b/>
          <w:bCs/>
          <w:sz w:val="20"/>
          <w:szCs w:val="20"/>
        </w:rPr>
        <w:t>0</w:t>
      </w:r>
      <w:r w:rsidR="00927F0C" w:rsidRPr="00FA3D13">
        <w:rPr>
          <w:b/>
          <w:bCs/>
          <w:sz w:val="20"/>
          <w:szCs w:val="20"/>
        </w:rPr>
        <w:t>0</w:t>
      </w:r>
      <w:r w:rsidR="00927F0C">
        <w:rPr>
          <w:b/>
          <w:bCs/>
          <w:sz w:val="20"/>
          <w:szCs w:val="20"/>
        </w:rPr>
        <w:t xml:space="preserve">. </w:t>
      </w:r>
      <w:r w:rsidR="008202DF" w:rsidRPr="00B24A5A">
        <w:rPr>
          <w:sz w:val="20"/>
          <w:szCs w:val="20"/>
        </w:rPr>
        <w:t xml:space="preserve">Proszę o przesłanie oferty </w:t>
      </w:r>
      <w:r w:rsidR="00762D93">
        <w:rPr>
          <w:sz w:val="20"/>
          <w:szCs w:val="20"/>
        </w:rPr>
        <w:t>za pośrednic</w:t>
      </w:r>
      <w:r w:rsidR="00C03013">
        <w:rPr>
          <w:sz w:val="20"/>
          <w:szCs w:val="20"/>
        </w:rPr>
        <w:t xml:space="preserve">twem Platformy Zakupowej </w:t>
      </w:r>
      <w:proofErr w:type="spellStart"/>
      <w:r w:rsidR="00C03013">
        <w:rPr>
          <w:sz w:val="20"/>
          <w:szCs w:val="20"/>
        </w:rPr>
        <w:t>Veolia</w:t>
      </w:r>
      <w:proofErr w:type="spellEnd"/>
      <w:r w:rsidR="00C03013">
        <w:rPr>
          <w:sz w:val="20"/>
          <w:szCs w:val="20"/>
        </w:rPr>
        <w:t xml:space="preserve">, </w:t>
      </w:r>
      <w:r w:rsidR="006E538B">
        <w:rPr>
          <w:sz w:val="20"/>
          <w:szCs w:val="20"/>
        </w:rPr>
        <w:t>poprzez</w:t>
      </w:r>
      <w:r w:rsidR="00C03013">
        <w:rPr>
          <w:sz w:val="20"/>
          <w:szCs w:val="20"/>
        </w:rPr>
        <w:t xml:space="preserve"> link</w:t>
      </w:r>
      <w:r w:rsidR="00E8069F">
        <w:rPr>
          <w:sz w:val="20"/>
          <w:szCs w:val="20"/>
        </w:rPr>
        <w:t>:</w:t>
      </w:r>
    </w:p>
    <w:p w14:paraId="2727AAE9" w14:textId="4EE30969" w:rsidR="00E207D0" w:rsidRDefault="00CA7874" w:rsidP="00E73C32">
      <w:pPr>
        <w:spacing w:line="360" w:lineRule="auto"/>
        <w:rPr>
          <w:sz w:val="20"/>
          <w:szCs w:val="20"/>
        </w:rPr>
      </w:pPr>
      <w:hyperlink r:id="rId7" w:history="1">
        <w:r w:rsidRPr="00181F77">
          <w:rPr>
            <w:rStyle w:val="Hipercze"/>
            <w:sz w:val="20"/>
            <w:szCs w:val="20"/>
          </w:rPr>
          <w:t>https://platformazakupowa.veolia.pl/app/demand/notice/public/4591/details</w:t>
        </w:r>
      </w:hyperlink>
      <w:r>
        <w:rPr>
          <w:sz w:val="20"/>
          <w:szCs w:val="20"/>
        </w:rPr>
        <w:t xml:space="preserve"> </w:t>
      </w:r>
    </w:p>
    <w:p w14:paraId="3BA509AF" w14:textId="77777777" w:rsidR="00E207D0" w:rsidRDefault="00E207D0" w:rsidP="00E73C32">
      <w:pPr>
        <w:spacing w:line="360" w:lineRule="auto"/>
        <w:rPr>
          <w:sz w:val="20"/>
          <w:szCs w:val="20"/>
        </w:rPr>
      </w:pPr>
    </w:p>
    <w:p w14:paraId="7A29460B" w14:textId="23BA42E5" w:rsidR="00C03013" w:rsidRDefault="00C03013" w:rsidP="00E73C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który zostanie do Państwa przesłany poprzez systemowy e-mail z Platformy Zakupowej. Aby skorzystać z linku do postępowania na Platformie Zakupowej, Oferent powinien wcześniej założyć odpowiednie konto Wykonawcy. </w:t>
      </w:r>
      <w:r w:rsidR="00940906">
        <w:rPr>
          <w:sz w:val="20"/>
          <w:szCs w:val="20"/>
        </w:rPr>
        <w:t>Dodatkowo,</w:t>
      </w:r>
      <w:r w:rsidR="00E50BCD" w:rsidRPr="00E50BCD">
        <w:rPr>
          <w:sz w:val="20"/>
          <w:szCs w:val="20"/>
        </w:rPr>
        <w:t xml:space="preserve"> </w:t>
      </w:r>
      <w:r w:rsidR="00940906">
        <w:rPr>
          <w:sz w:val="20"/>
          <w:szCs w:val="20"/>
        </w:rPr>
        <w:t>z</w:t>
      </w:r>
      <w:r w:rsidR="00940906" w:rsidRPr="00940906">
        <w:rPr>
          <w:sz w:val="20"/>
          <w:szCs w:val="20"/>
        </w:rPr>
        <w:t>g</w:t>
      </w:r>
      <w:r w:rsidR="00940906">
        <w:rPr>
          <w:sz w:val="20"/>
          <w:szCs w:val="20"/>
        </w:rPr>
        <w:t xml:space="preserve">odnie z wymaganiami Grupy </w:t>
      </w:r>
      <w:proofErr w:type="spellStart"/>
      <w:r w:rsidR="00940906">
        <w:rPr>
          <w:sz w:val="20"/>
          <w:szCs w:val="20"/>
        </w:rPr>
        <w:t>Veolia</w:t>
      </w:r>
      <w:proofErr w:type="spellEnd"/>
      <w:r w:rsidR="00940906">
        <w:rPr>
          <w:sz w:val="20"/>
          <w:szCs w:val="20"/>
        </w:rPr>
        <w:t>,</w:t>
      </w:r>
      <w:r w:rsidR="00940906" w:rsidRPr="00940906">
        <w:rPr>
          <w:sz w:val="20"/>
          <w:szCs w:val="20"/>
        </w:rPr>
        <w:t xml:space="preserve"> </w:t>
      </w:r>
      <w:r w:rsidR="00940906">
        <w:rPr>
          <w:sz w:val="20"/>
          <w:szCs w:val="20"/>
        </w:rPr>
        <w:t>D</w:t>
      </w:r>
      <w:r w:rsidR="00940906" w:rsidRPr="00940906">
        <w:rPr>
          <w:sz w:val="20"/>
          <w:szCs w:val="20"/>
        </w:rPr>
        <w:t xml:space="preserve">ostawca musi przystąpić do procesu kwalifikacji poprzez wypełnienie formularza BHP </w:t>
      </w:r>
      <w:r w:rsidR="00E50BCD">
        <w:rPr>
          <w:sz w:val="20"/>
          <w:szCs w:val="20"/>
        </w:rPr>
        <w:t>na Platformie Zakupowej.</w:t>
      </w:r>
    </w:p>
    <w:p w14:paraId="1C711985" w14:textId="77777777" w:rsidR="00281A04" w:rsidRDefault="00281A04" w:rsidP="00E73C32">
      <w:pPr>
        <w:spacing w:line="360" w:lineRule="auto"/>
        <w:rPr>
          <w:sz w:val="20"/>
          <w:szCs w:val="20"/>
        </w:rPr>
      </w:pPr>
    </w:p>
    <w:p w14:paraId="39ECD12B" w14:textId="77777777" w:rsidR="00C03013" w:rsidRDefault="00C03013" w:rsidP="00E73C32">
      <w:pPr>
        <w:spacing w:line="360" w:lineRule="auto"/>
        <w:rPr>
          <w:sz w:val="20"/>
          <w:szCs w:val="20"/>
        </w:rPr>
      </w:pPr>
    </w:p>
    <w:p w14:paraId="4D212DE5" w14:textId="77777777" w:rsidR="00CB65B8" w:rsidRDefault="00B94D04" w:rsidP="00E73C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0CEA8AC7" w14:textId="77777777" w:rsidR="008202DF" w:rsidRDefault="008202DF" w:rsidP="00E73C32">
      <w:pPr>
        <w:spacing w:line="360" w:lineRule="auto"/>
        <w:rPr>
          <w:sz w:val="20"/>
          <w:szCs w:val="20"/>
        </w:rPr>
      </w:pPr>
    </w:p>
    <w:p w14:paraId="29544202" w14:textId="48F16220" w:rsidR="00CB65B8" w:rsidRPr="0066063D" w:rsidRDefault="0066063D" w:rsidP="00E73C32">
      <w:pPr>
        <w:spacing w:line="360" w:lineRule="auto"/>
        <w:rPr>
          <w:b/>
          <w:bCs/>
          <w:sz w:val="20"/>
          <w:szCs w:val="20"/>
        </w:rPr>
      </w:pPr>
      <w:r w:rsidRPr="0066063D">
        <w:rPr>
          <w:b/>
          <w:bCs/>
          <w:sz w:val="20"/>
          <w:szCs w:val="20"/>
        </w:rPr>
        <w:t>Barbara Fiałkowska</w:t>
      </w:r>
    </w:p>
    <w:sectPr w:rsidR="00CB65B8" w:rsidRPr="0066063D" w:rsidSect="00053804">
      <w:headerReference w:type="default" r:id="rId8"/>
      <w:footerReference w:type="default" r:id="rId9"/>
      <w:pgSz w:w="11906" w:h="16838"/>
      <w:pgMar w:top="1985" w:right="851" w:bottom="851" w:left="851" w:header="0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7095" w14:textId="77777777" w:rsidR="00BA7327" w:rsidRDefault="00BA7327">
      <w:r>
        <w:separator/>
      </w:r>
    </w:p>
  </w:endnote>
  <w:endnote w:type="continuationSeparator" w:id="0">
    <w:p w14:paraId="7632BC28" w14:textId="77777777" w:rsidR="00BA7327" w:rsidRDefault="00B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4A91" w14:textId="77777777" w:rsidR="00CB65B8" w:rsidRDefault="00B94D04" w:rsidP="00053804">
    <w:pPr>
      <w:tabs>
        <w:tab w:val="center" w:pos="4536"/>
        <w:tab w:val="right" w:pos="9072"/>
      </w:tabs>
      <w:jc w:val="center"/>
    </w:pPr>
    <w:r w:rsidRPr="00663658">
      <w:rPr>
        <w:sz w:val="20"/>
        <w:szCs w:val="20"/>
      </w:rPr>
      <w:t xml:space="preserve">Opracowała: </w:t>
    </w:r>
    <w:r w:rsidR="001853C3">
      <w:rPr>
        <w:sz w:val="20"/>
        <w:szCs w:val="20"/>
      </w:rPr>
      <w:t>Janina Przerywacz</w:t>
    </w:r>
    <w:r w:rsidRPr="00663658">
      <w:rPr>
        <w:sz w:val="20"/>
        <w:szCs w:val="20"/>
      </w:rPr>
      <w:tab/>
    </w:r>
    <w:r w:rsidRPr="00663658">
      <w:rPr>
        <w:sz w:val="20"/>
        <w:szCs w:val="20"/>
      </w:rPr>
      <w:tab/>
      <w:t xml:space="preserve">Data aktualizacji: </w:t>
    </w:r>
    <w:r w:rsidR="003A7F33">
      <w:rPr>
        <w:sz w:val="20"/>
      </w:rPr>
      <w:t>2019/</w:t>
    </w:r>
    <w:r w:rsidR="000F0E97">
      <w:rPr>
        <w:sz w:val="20"/>
      </w:rPr>
      <w:t>03/07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E29E" w14:textId="77777777" w:rsidR="00BA7327" w:rsidRDefault="00BA7327">
      <w:r>
        <w:separator/>
      </w:r>
    </w:p>
  </w:footnote>
  <w:footnote w:type="continuationSeparator" w:id="0">
    <w:p w14:paraId="396F233E" w14:textId="77777777" w:rsidR="00BA7327" w:rsidRDefault="00B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CEA" w14:textId="77777777" w:rsidR="00CB65B8" w:rsidRDefault="00CB65B8">
    <w:pPr>
      <w:widowControl w:val="0"/>
      <w:spacing w:before="567" w:line="276" w:lineRule="auto"/>
      <w:jc w:val="left"/>
      <w:rPr>
        <w:b/>
        <w:i/>
        <w:sz w:val="16"/>
        <w:szCs w:val="16"/>
        <w:u w:val="single"/>
      </w:rPr>
    </w:pPr>
  </w:p>
  <w:tbl>
    <w:tblPr>
      <w:tblStyle w:val="a"/>
      <w:tblW w:w="1037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8"/>
      <w:gridCol w:w="5370"/>
      <w:gridCol w:w="2625"/>
    </w:tblGrid>
    <w:tr w:rsidR="00CB65B8" w14:paraId="68425F03" w14:textId="77777777">
      <w:trPr>
        <w:trHeight w:val="640"/>
        <w:jc w:val="center"/>
      </w:trPr>
      <w:tc>
        <w:tcPr>
          <w:tcW w:w="23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C9F9C4" w14:textId="77777777" w:rsidR="00CB65B8" w:rsidRDefault="00B94D04">
          <w:pPr>
            <w:tabs>
              <w:tab w:val="center" w:pos="4536"/>
              <w:tab w:val="right" w:pos="9072"/>
            </w:tabs>
            <w:jc w:val="left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90801C4" wp14:editId="33389020">
                <wp:extent cx="1371600" cy="4572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7F9850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Proces: ZZ - Zakupy materiałów  i usług 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03132D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ZZ-01-00-05</w:t>
          </w:r>
        </w:p>
        <w:p w14:paraId="3C035E38" w14:textId="77777777" w:rsidR="00CB65B8" w:rsidRDefault="00B94D04" w:rsidP="007A6E94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Data opracowania:</w:t>
          </w:r>
          <w:r>
            <w:rPr>
              <w:sz w:val="16"/>
              <w:szCs w:val="16"/>
            </w:rPr>
            <w:t xml:space="preserve"> </w:t>
          </w:r>
          <w:r w:rsidR="00053804" w:rsidRPr="00E05323">
            <w:rPr>
              <w:sz w:val="20"/>
            </w:rPr>
            <w:t>201</w:t>
          </w:r>
          <w:r w:rsidR="00361CBA">
            <w:rPr>
              <w:sz w:val="20"/>
            </w:rPr>
            <w:t>9/</w:t>
          </w:r>
          <w:r w:rsidR="000F0E97">
            <w:rPr>
              <w:sz w:val="20"/>
            </w:rPr>
            <w:t>0</w:t>
          </w:r>
          <w:r w:rsidR="007A6E94">
            <w:rPr>
              <w:sz w:val="20"/>
            </w:rPr>
            <w:t>4</w:t>
          </w:r>
          <w:r w:rsidR="000F0E97">
            <w:rPr>
              <w:sz w:val="20"/>
            </w:rPr>
            <w:t>/0</w:t>
          </w:r>
          <w:r w:rsidR="007A6E94">
            <w:rPr>
              <w:sz w:val="20"/>
            </w:rPr>
            <w:t>5</w:t>
          </w:r>
        </w:p>
      </w:tc>
    </w:tr>
    <w:tr w:rsidR="00CB65B8" w14:paraId="30DCF59C" w14:textId="77777777">
      <w:trPr>
        <w:trHeight w:val="640"/>
        <w:jc w:val="center"/>
      </w:trPr>
      <w:tc>
        <w:tcPr>
          <w:tcW w:w="23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43D9AB" w14:textId="77777777" w:rsidR="00CB65B8" w:rsidRDefault="00CB65B8">
          <w:pPr>
            <w:tabs>
              <w:tab w:val="center" w:pos="4536"/>
              <w:tab w:val="right" w:pos="9072"/>
            </w:tabs>
            <w:jc w:val="left"/>
          </w:pPr>
        </w:p>
      </w:tc>
      <w:tc>
        <w:tcPr>
          <w:tcW w:w="5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025E52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smallCaps/>
              <w:sz w:val="24"/>
              <w:szCs w:val="24"/>
            </w:rPr>
          </w:pPr>
          <w:r>
            <w:rPr>
              <w:b/>
            </w:rPr>
            <w:t>Zapytanie ofertowe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E94A88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: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120F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120F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27C72FF9" w14:textId="77777777" w:rsidR="00CB65B8" w:rsidRDefault="00CB65B8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25"/>
    <w:multiLevelType w:val="multilevel"/>
    <w:tmpl w:val="1E1470F0"/>
    <w:lvl w:ilvl="0">
      <w:start w:val="1"/>
      <w:numFmt w:val="decimal"/>
      <w:lvlText w:val="%1."/>
      <w:lvlJc w:val="left"/>
      <w:pPr>
        <w:ind w:left="0" w:firstLine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37E"/>
    <w:multiLevelType w:val="hybridMultilevel"/>
    <w:tmpl w:val="088E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5C81"/>
    <w:multiLevelType w:val="multilevel"/>
    <w:tmpl w:val="F1644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F4994"/>
    <w:multiLevelType w:val="multilevel"/>
    <w:tmpl w:val="E7B49D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6421751"/>
    <w:multiLevelType w:val="hybridMultilevel"/>
    <w:tmpl w:val="B7E0A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961FA"/>
    <w:multiLevelType w:val="multilevel"/>
    <w:tmpl w:val="1CA07E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43C58"/>
    <w:multiLevelType w:val="multilevel"/>
    <w:tmpl w:val="F80A1C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4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sz w:val="20"/>
        <w:szCs w:val="20"/>
      </w:rPr>
    </w:lvl>
    <w:lvl w:ilvl="5">
      <w:start w:val="41"/>
      <w:numFmt w:val="bullet"/>
      <w:lvlText w:val="-"/>
      <w:lvlJc w:val="left"/>
      <w:pPr>
        <w:ind w:left="4500" w:hanging="360"/>
      </w:pPr>
      <w:rPr>
        <w:rFonts w:ascii="Arial" w:eastAsia="Arial" w:hAnsi="Arial" w:cs="Arial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4114"/>
    <w:multiLevelType w:val="multilevel"/>
    <w:tmpl w:val="A1026B1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B8"/>
    <w:rsid w:val="000067A3"/>
    <w:rsid w:val="000228BA"/>
    <w:rsid w:val="0004155E"/>
    <w:rsid w:val="00042A51"/>
    <w:rsid w:val="00053804"/>
    <w:rsid w:val="00061268"/>
    <w:rsid w:val="00065EF8"/>
    <w:rsid w:val="00087EA8"/>
    <w:rsid w:val="00092572"/>
    <w:rsid w:val="000B3762"/>
    <w:rsid w:val="000F0E97"/>
    <w:rsid w:val="001004E6"/>
    <w:rsid w:val="00100DC5"/>
    <w:rsid w:val="0011488A"/>
    <w:rsid w:val="00120FE0"/>
    <w:rsid w:val="00134D9B"/>
    <w:rsid w:val="001443C5"/>
    <w:rsid w:val="001846AA"/>
    <w:rsid w:val="001853C3"/>
    <w:rsid w:val="001E3B03"/>
    <w:rsid w:val="002337DD"/>
    <w:rsid w:val="00236396"/>
    <w:rsid w:val="002545D8"/>
    <w:rsid w:val="00281A04"/>
    <w:rsid w:val="002920BB"/>
    <w:rsid w:val="002C1FA7"/>
    <w:rsid w:val="002C379A"/>
    <w:rsid w:val="002E7FFB"/>
    <w:rsid w:val="002F1144"/>
    <w:rsid w:val="00361CBA"/>
    <w:rsid w:val="00392DE5"/>
    <w:rsid w:val="003A7F33"/>
    <w:rsid w:val="003E7235"/>
    <w:rsid w:val="004018BF"/>
    <w:rsid w:val="0040711F"/>
    <w:rsid w:val="00412AB2"/>
    <w:rsid w:val="004331F5"/>
    <w:rsid w:val="00444410"/>
    <w:rsid w:val="004A5579"/>
    <w:rsid w:val="00547820"/>
    <w:rsid w:val="0055090C"/>
    <w:rsid w:val="00585370"/>
    <w:rsid w:val="005859B7"/>
    <w:rsid w:val="00585DDE"/>
    <w:rsid w:val="005936F1"/>
    <w:rsid w:val="005A645F"/>
    <w:rsid w:val="00604045"/>
    <w:rsid w:val="006127EB"/>
    <w:rsid w:val="0066063D"/>
    <w:rsid w:val="00663658"/>
    <w:rsid w:val="00672465"/>
    <w:rsid w:val="006725AE"/>
    <w:rsid w:val="00677A05"/>
    <w:rsid w:val="00687456"/>
    <w:rsid w:val="00691D79"/>
    <w:rsid w:val="006E538B"/>
    <w:rsid w:val="006E7662"/>
    <w:rsid w:val="006F37E8"/>
    <w:rsid w:val="00755F9C"/>
    <w:rsid w:val="00762D93"/>
    <w:rsid w:val="00766A27"/>
    <w:rsid w:val="007A6E94"/>
    <w:rsid w:val="007D7741"/>
    <w:rsid w:val="007E20EE"/>
    <w:rsid w:val="007E7CCA"/>
    <w:rsid w:val="008202DF"/>
    <w:rsid w:val="00840A26"/>
    <w:rsid w:val="008A3759"/>
    <w:rsid w:val="008C297A"/>
    <w:rsid w:val="008E3DC4"/>
    <w:rsid w:val="008E54D7"/>
    <w:rsid w:val="0090617C"/>
    <w:rsid w:val="00916846"/>
    <w:rsid w:val="00927F0C"/>
    <w:rsid w:val="00940906"/>
    <w:rsid w:val="0098395A"/>
    <w:rsid w:val="00987E9D"/>
    <w:rsid w:val="00997D79"/>
    <w:rsid w:val="009B1D5A"/>
    <w:rsid w:val="009B38CE"/>
    <w:rsid w:val="009E63A0"/>
    <w:rsid w:val="00A00A09"/>
    <w:rsid w:val="00A13955"/>
    <w:rsid w:val="00A14046"/>
    <w:rsid w:val="00A8081E"/>
    <w:rsid w:val="00A905E1"/>
    <w:rsid w:val="00AA01B6"/>
    <w:rsid w:val="00AA17D8"/>
    <w:rsid w:val="00AD35EB"/>
    <w:rsid w:val="00B12365"/>
    <w:rsid w:val="00B1530B"/>
    <w:rsid w:val="00B24A5A"/>
    <w:rsid w:val="00B25AA2"/>
    <w:rsid w:val="00B41F6F"/>
    <w:rsid w:val="00B43C8C"/>
    <w:rsid w:val="00B54F71"/>
    <w:rsid w:val="00B73B79"/>
    <w:rsid w:val="00B94D04"/>
    <w:rsid w:val="00BA7327"/>
    <w:rsid w:val="00BB2840"/>
    <w:rsid w:val="00BB764A"/>
    <w:rsid w:val="00BD66C6"/>
    <w:rsid w:val="00BE4A77"/>
    <w:rsid w:val="00BF12B3"/>
    <w:rsid w:val="00BF21EF"/>
    <w:rsid w:val="00C03013"/>
    <w:rsid w:val="00C203F5"/>
    <w:rsid w:val="00C47465"/>
    <w:rsid w:val="00C654C0"/>
    <w:rsid w:val="00C72C9C"/>
    <w:rsid w:val="00C74D04"/>
    <w:rsid w:val="00C75A2B"/>
    <w:rsid w:val="00C774E5"/>
    <w:rsid w:val="00CA7874"/>
    <w:rsid w:val="00CB2CB3"/>
    <w:rsid w:val="00CB65B8"/>
    <w:rsid w:val="00CE6A90"/>
    <w:rsid w:val="00D027A4"/>
    <w:rsid w:val="00D15593"/>
    <w:rsid w:val="00D2330E"/>
    <w:rsid w:val="00D31D7C"/>
    <w:rsid w:val="00D36FA4"/>
    <w:rsid w:val="00D90F4D"/>
    <w:rsid w:val="00DB33E7"/>
    <w:rsid w:val="00DD3964"/>
    <w:rsid w:val="00DE0BCE"/>
    <w:rsid w:val="00DF5797"/>
    <w:rsid w:val="00E207D0"/>
    <w:rsid w:val="00E50BCD"/>
    <w:rsid w:val="00E64E6A"/>
    <w:rsid w:val="00E713A9"/>
    <w:rsid w:val="00E733E2"/>
    <w:rsid w:val="00E73C32"/>
    <w:rsid w:val="00E740B1"/>
    <w:rsid w:val="00E8069F"/>
    <w:rsid w:val="00E82ADF"/>
    <w:rsid w:val="00EA00C1"/>
    <w:rsid w:val="00EF3C74"/>
    <w:rsid w:val="00F20761"/>
    <w:rsid w:val="00F53F6B"/>
    <w:rsid w:val="00F83545"/>
    <w:rsid w:val="00FA2E65"/>
    <w:rsid w:val="00FB12DB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D25"/>
  <w15:docId w15:val="{24C3D185-0D01-4919-80B3-63A1986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single" w:sz="12" w:space="1" w:color="993300"/>
        <w:left w:val="single" w:sz="12" w:space="4" w:color="993300"/>
        <w:bottom w:val="single" w:sz="12" w:space="1" w:color="993300"/>
        <w:right w:val="single" w:sz="12" w:space="4" w:color="993300"/>
      </w:pBdr>
      <w:spacing w:before="120" w:after="120"/>
      <w:ind w:left="360" w:hanging="360"/>
      <w:outlineLvl w:val="0"/>
    </w:pPr>
    <w:rPr>
      <w:b/>
      <w:smallCaps/>
      <w:color w:val="993300"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before="240" w:after="240"/>
      <w:ind w:left="1341" w:hanging="1134"/>
      <w:outlineLvl w:val="1"/>
    </w:pPr>
    <w:rPr>
      <w:b/>
      <w:smallCaps/>
      <w:color w:val="009900"/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120"/>
      <w:ind w:left="1224" w:hanging="504"/>
      <w:outlineLvl w:val="2"/>
    </w:pPr>
    <w:rPr>
      <w:b/>
      <w:color w:val="009900"/>
      <w:sz w:val="24"/>
      <w:szCs w:val="24"/>
      <w:u w:val="single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mallCaps/>
      <w:color w:val="993300"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ind w:left="1008" w:hanging="1008"/>
      <w:jc w:val="left"/>
      <w:outlineLvl w:val="4"/>
    </w:pPr>
    <w:rPr>
      <w:rFonts w:ascii="Times New Roman" w:eastAsia="Times New Roman" w:hAnsi="Times New Roman" w:cs="Times New Roman"/>
    </w:rPr>
  </w:style>
  <w:style w:type="paragraph" w:styleId="Nagwek6">
    <w:name w:val="heading 6"/>
    <w:basedOn w:val="Normalny"/>
    <w:next w:val="Normalny"/>
    <w:pPr>
      <w:spacing w:before="240" w:after="60"/>
      <w:ind w:left="1152" w:hanging="1152"/>
      <w:jc w:val="left"/>
      <w:outlineLvl w:val="5"/>
    </w:pPr>
    <w:rPr>
      <w:rFonts w:ascii="Times New Roman" w:eastAsia="Times New Roman" w:hAnsi="Times New Roman" w:cs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658"/>
  </w:style>
  <w:style w:type="paragraph" w:styleId="Stopka">
    <w:name w:val="footer"/>
    <w:basedOn w:val="Normalny"/>
    <w:link w:val="StopkaZnak"/>
    <w:uiPriority w:val="99"/>
    <w:unhideWhenUsed/>
    <w:rsid w:val="0066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658"/>
  </w:style>
  <w:style w:type="paragraph" w:styleId="Akapitzlist">
    <w:name w:val="List Paragraph"/>
    <w:basedOn w:val="Normalny"/>
    <w:uiPriority w:val="34"/>
    <w:qFormat/>
    <w:rsid w:val="008E3DC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53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0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6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069F"/>
    <w:rPr>
      <w:color w:val="800080" w:themeColor="followedHyperlink"/>
      <w:u w:val="single"/>
    </w:rPr>
  </w:style>
  <w:style w:type="paragraph" w:customStyle="1" w:styleId="Default">
    <w:name w:val="Default"/>
    <w:rsid w:val="000B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veolia.pl/app/demand/notice/public/4591/det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Nicoletta</dc:creator>
  <cp:lastModifiedBy>Fiałkowska Barbara - ADICT</cp:lastModifiedBy>
  <cp:revision>18</cp:revision>
  <cp:lastPrinted>2020-10-22T17:13:00Z</cp:lastPrinted>
  <dcterms:created xsi:type="dcterms:W3CDTF">2022-02-16T15:23:00Z</dcterms:created>
  <dcterms:modified xsi:type="dcterms:W3CDTF">2024-07-03T10:09:00Z</dcterms:modified>
</cp:coreProperties>
</file>