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46930E2" w:rsidR="00A72DD9" w:rsidRPr="00705155" w:rsidRDefault="000D7B4F" w:rsidP="00631E69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5155">
        <w:rPr>
          <w:rFonts w:ascii="Times New Roman" w:hAnsi="Times New Roman" w:cs="Times New Roman"/>
          <w:b/>
        </w:rPr>
        <w:t xml:space="preserve">Umowa nr </w:t>
      </w:r>
      <w:r w:rsidR="003C35B7" w:rsidRPr="00D43AA6">
        <w:rPr>
          <w:rFonts w:ascii="Times New Roman" w:hAnsi="Times New Roman" w:cs="Times New Roman"/>
          <w:b/>
        </w:rPr>
        <w:t>V</w:t>
      </w:r>
      <w:r w:rsidR="001D254F">
        <w:rPr>
          <w:rFonts w:ascii="Times New Roman" w:hAnsi="Times New Roman" w:cs="Times New Roman"/>
          <w:b/>
        </w:rPr>
        <w:t>ZACH</w:t>
      </w:r>
      <w:r w:rsidRPr="00D43AA6">
        <w:rPr>
          <w:rFonts w:ascii="Times New Roman" w:hAnsi="Times New Roman" w:cs="Times New Roman"/>
          <w:b/>
        </w:rPr>
        <w:t>/</w:t>
      </w:r>
      <w:r w:rsidR="0017115E" w:rsidRPr="00D43AA6">
        <w:rPr>
          <w:rFonts w:ascii="Times New Roman" w:hAnsi="Times New Roman" w:cs="Times New Roman"/>
          <w:b/>
        </w:rPr>
        <w:t>…</w:t>
      </w:r>
      <w:r w:rsidR="00D4488D" w:rsidRPr="00D43AA6">
        <w:rPr>
          <w:rFonts w:ascii="Times New Roman" w:hAnsi="Times New Roman" w:cs="Times New Roman"/>
          <w:b/>
        </w:rPr>
        <w:t>/</w:t>
      </w:r>
      <w:r w:rsidR="0017115E" w:rsidRPr="00D43AA6">
        <w:rPr>
          <w:rFonts w:ascii="Times New Roman" w:hAnsi="Times New Roman" w:cs="Times New Roman"/>
          <w:b/>
        </w:rPr>
        <w:t>..</w:t>
      </w:r>
      <w:r w:rsidRPr="00D43AA6">
        <w:rPr>
          <w:rFonts w:ascii="Times New Roman" w:hAnsi="Times New Roman" w:cs="Times New Roman"/>
          <w:b/>
        </w:rPr>
        <w:t>/202</w:t>
      </w:r>
      <w:r w:rsidR="00E1736E">
        <w:rPr>
          <w:rFonts w:ascii="Times New Roman" w:hAnsi="Times New Roman" w:cs="Times New Roman"/>
          <w:b/>
        </w:rPr>
        <w:t>4</w:t>
      </w:r>
    </w:p>
    <w:p w14:paraId="4D30BDE3" w14:textId="1D02CC46" w:rsidR="00B401EF" w:rsidRPr="00705155" w:rsidRDefault="00B401EF" w:rsidP="00631E69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5155">
        <w:rPr>
          <w:rFonts w:ascii="Times New Roman" w:hAnsi="Times New Roman" w:cs="Times New Roman"/>
          <w:b/>
        </w:rPr>
        <w:t xml:space="preserve">o dofinansowanie przedsięwzięcia służącego poprawie </w:t>
      </w:r>
    </w:p>
    <w:p w14:paraId="00000002" w14:textId="6F815FCA" w:rsidR="00A72DD9" w:rsidRPr="00705155" w:rsidRDefault="00B401EF" w:rsidP="00631E69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5155">
        <w:rPr>
          <w:rFonts w:ascii="Times New Roman" w:hAnsi="Times New Roman" w:cs="Times New Roman"/>
          <w:b/>
        </w:rPr>
        <w:t>efektywności energetycznej</w:t>
      </w:r>
    </w:p>
    <w:p w14:paraId="00000003" w14:textId="316A99DD" w:rsidR="00A72DD9" w:rsidRPr="00705155" w:rsidRDefault="00B401EF" w:rsidP="00631E69">
      <w:pPr>
        <w:adjustRightInd w:val="0"/>
        <w:snapToGrid w:val="0"/>
        <w:spacing w:before="360" w:after="120" w:line="240" w:lineRule="auto"/>
        <w:jc w:val="both"/>
        <w:rPr>
          <w:rFonts w:ascii="Times New Roman" w:hAnsi="Times New Roman" w:cs="Times New Roman"/>
        </w:rPr>
      </w:pPr>
      <w:r w:rsidRPr="00705155">
        <w:rPr>
          <w:rFonts w:ascii="Times New Roman" w:hAnsi="Times New Roman" w:cs="Times New Roman"/>
        </w:rPr>
        <w:t>z</w:t>
      </w:r>
      <w:r w:rsidR="000D7B4F" w:rsidRPr="00705155">
        <w:rPr>
          <w:rFonts w:ascii="Times New Roman" w:hAnsi="Times New Roman" w:cs="Times New Roman"/>
        </w:rPr>
        <w:t>awarta w dniu</w:t>
      </w:r>
      <w:r w:rsidR="00E266D9" w:rsidRPr="00705155">
        <w:rPr>
          <w:rFonts w:ascii="Times New Roman" w:hAnsi="Times New Roman" w:cs="Times New Roman"/>
        </w:rPr>
        <w:t xml:space="preserve"> </w:t>
      </w:r>
      <w:r w:rsidR="00E266D9" w:rsidRPr="00AF35DA">
        <w:rPr>
          <w:rFonts w:ascii="Times New Roman" w:hAnsi="Times New Roman" w:cs="Times New Roman"/>
        </w:rPr>
        <w:t>…</w:t>
      </w:r>
      <w:r w:rsidR="000D7B4F" w:rsidRPr="00AF35DA">
        <w:rPr>
          <w:rFonts w:ascii="Times New Roman" w:hAnsi="Times New Roman" w:cs="Times New Roman"/>
        </w:rPr>
        <w:t xml:space="preserve">  w </w:t>
      </w:r>
      <w:r w:rsidR="00E266D9" w:rsidRPr="00AF35DA">
        <w:rPr>
          <w:rFonts w:ascii="Times New Roman" w:hAnsi="Times New Roman" w:cs="Times New Roman"/>
        </w:rPr>
        <w:t>…</w:t>
      </w:r>
      <w:r w:rsidR="000D7B4F" w:rsidRPr="00AF35DA">
        <w:rPr>
          <w:rFonts w:ascii="Times New Roman" w:hAnsi="Times New Roman" w:cs="Times New Roman"/>
        </w:rPr>
        <w:t>,</w:t>
      </w:r>
      <w:r w:rsidR="000D7B4F" w:rsidRPr="00705155">
        <w:rPr>
          <w:rFonts w:ascii="Times New Roman" w:hAnsi="Times New Roman" w:cs="Times New Roman"/>
        </w:rPr>
        <w:t xml:space="preserve"> pomiędzy:</w:t>
      </w:r>
    </w:p>
    <w:p w14:paraId="00000007" w14:textId="267C2159" w:rsidR="00A72DD9" w:rsidRDefault="00DE28ED" w:rsidP="00A5528A">
      <w:pP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D43AA6">
        <w:rPr>
          <w:rFonts w:ascii="Times New Roman" w:hAnsi="Times New Roman" w:cs="Times New Roman"/>
          <w:b/>
        </w:rPr>
        <w:t xml:space="preserve">Veolia </w:t>
      </w:r>
      <w:r w:rsidR="001D254F">
        <w:rPr>
          <w:rFonts w:ascii="Times New Roman" w:hAnsi="Times New Roman" w:cs="Times New Roman"/>
          <w:b/>
        </w:rPr>
        <w:t>Zachód</w:t>
      </w:r>
      <w:r w:rsidR="001D254F" w:rsidRPr="00D43AA6">
        <w:rPr>
          <w:rFonts w:ascii="Times New Roman" w:hAnsi="Times New Roman" w:cs="Times New Roman"/>
          <w:b/>
        </w:rPr>
        <w:t xml:space="preserve"> </w:t>
      </w:r>
      <w:r w:rsidRPr="00D43AA6">
        <w:rPr>
          <w:rFonts w:ascii="Times New Roman" w:hAnsi="Times New Roman" w:cs="Times New Roman"/>
          <w:b/>
        </w:rPr>
        <w:t>Sp. z o.o.</w:t>
      </w:r>
      <w:r w:rsidR="000D7B4F" w:rsidRPr="00D43AA6">
        <w:rPr>
          <w:rFonts w:ascii="Times New Roman" w:hAnsi="Times New Roman" w:cs="Times New Roman"/>
          <w:b/>
        </w:rPr>
        <w:t xml:space="preserve"> przy ul. </w:t>
      </w:r>
      <w:r w:rsidR="001D254F">
        <w:rPr>
          <w:rFonts w:ascii="Times New Roman" w:hAnsi="Times New Roman" w:cs="Times New Roman"/>
          <w:b/>
        </w:rPr>
        <w:t>Powstańców Śląskich 28/30, 53-333 Wrocław</w:t>
      </w:r>
      <w:r w:rsidR="000D7B4F" w:rsidRPr="00D43AA6">
        <w:rPr>
          <w:rFonts w:ascii="Times New Roman" w:hAnsi="Times New Roman" w:cs="Times New Roman"/>
        </w:rPr>
        <w:t xml:space="preserve">, zarejestrowaną w Rejestrze Przedsiębiorców Krajowego Rejestru Sądowego prowadzonym przez Sąd Rejonowy </w:t>
      </w:r>
      <w:r w:rsidR="00180D59">
        <w:rPr>
          <w:rFonts w:ascii="Times New Roman" w:hAnsi="Times New Roman" w:cs="Times New Roman"/>
        </w:rPr>
        <w:t xml:space="preserve">dla Wrocławia Fabrycznej we Wrocławiu, VI </w:t>
      </w:r>
      <w:r w:rsidR="000D7B4F" w:rsidRPr="00D43AA6">
        <w:rPr>
          <w:rFonts w:ascii="Times New Roman" w:hAnsi="Times New Roman" w:cs="Times New Roman"/>
        </w:rPr>
        <w:t xml:space="preserve">Wydział </w:t>
      </w:r>
      <w:r w:rsidRPr="00D43AA6">
        <w:rPr>
          <w:rFonts w:ascii="Times New Roman" w:hAnsi="Times New Roman" w:cs="Times New Roman"/>
        </w:rPr>
        <w:t xml:space="preserve">Gospodarczy </w:t>
      </w:r>
      <w:r w:rsidR="000D7B4F" w:rsidRPr="00D43AA6">
        <w:rPr>
          <w:rFonts w:ascii="Times New Roman" w:hAnsi="Times New Roman" w:cs="Times New Roman"/>
        </w:rPr>
        <w:t xml:space="preserve">KRS pod numerem </w:t>
      </w:r>
      <w:r w:rsidR="001D254F" w:rsidRPr="001D254F">
        <w:rPr>
          <w:rFonts w:ascii="Times New Roman" w:hAnsi="Times New Roman" w:cs="Times New Roman"/>
          <w:shd w:val="clear" w:color="auto" w:fill="FFFFFF"/>
        </w:rPr>
        <w:t>0000021724</w:t>
      </w:r>
      <w:r w:rsidRPr="00D43AA6">
        <w:rPr>
          <w:rFonts w:ascii="Times New Roman" w:hAnsi="Times New Roman" w:cs="Times New Roman"/>
          <w:shd w:val="clear" w:color="auto" w:fill="FFFFFF"/>
        </w:rPr>
        <w:t xml:space="preserve"> </w:t>
      </w:r>
      <w:r w:rsidR="000D7B4F" w:rsidRPr="00D43AA6">
        <w:rPr>
          <w:rFonts w:ascii="Times New Roman" w:hAnsi="Times New Roman" w:cs="Times New Roman"/>
        </w:rPr>
        <w:t xml:space="preserve">; NIP </w:t>
      </w:r>
      <w:r w:rsidR="00180D59" w:rsidRPr="00180D59">
        <w:rPr>
          <w:rFonts w:ascii="Times New Roman" w:hAnsi="Times New Roman" w:cs="Times New Roman"/>
          <w:shd w:val="clear" w:color="auto" w:fill="FFFFFF"/>
        </w:rPr>
        <w:t>9511782652</w:t>
      </w:r>
      <w:r w:rsidR="00180D59">
        <w:rPr>
          <w:rFonts w:ascii="Times New Roman" w:hAnsi="Times New Roman" w:cs="Times New Roman"/>
          <w:shd w:val="clear" w:color="auto" w:fill="FFFFFF"/>
        </w:rPr>
        <w:t xml:space="preserve"> </w:t>
      </w:r>
      <w:r w:rsidR="000D7B4F" w:rsidRPr="00D43AA6">
        <w:rPr>
          <w:rFonts w:ascii="Times New Roman" w:hAnsi="Times New Roman" w:cs="Times New Roman"/>
        </w:rPr>
        <w:t xml:space="preserve">REGON </w:t>
      </w:r>
      <w:r w:rsidR="00180D59" w:rsidRPr="00180D59">
        <w:rPr>
          <w:rFonts w:ascii="Times New Roman" w:hAnsi="Times New Roman" w:cs="Times New Roman"/>
          <w:shd w:val="clear" w:color="auto" w:fill="FFFFFF"/>
        </w:rPr>
        <w:t>012776122</w:t>
      </w:r>
      <w:r w:rsidR="000D7B4F" w:rsidRPr="00D43AA6">
        <w:rPr>
          <w:rFonts w:ascii="Times New Roman" w:hAnsi="Times New Roman" w:cs="Times New Roman"/>
        </w:rPr>
        <w:t xml:space="preserve">; wysokość kapitału akcyjnego: </w:t>
      </w:r>
      <w:r w:rsidR="00180D59">
        <w:rPr>
          <w:rFonts w:ascii="Times New Roman" w:hAnsi="Times New Roman" w:cs="Times New Roman"/>
          <w:shd w:val="clear" w:color="auto" w:fill="FFFFFF"/>
        </w:rPr>
        <w:t>27 766 860,00</w:t>
      </w:r>
      <w:r w:rsidRPr="00D43AA6">
        <w:rPr>
          <w:rFonts w:ascii="Times New Roman" w:hAnsi="Times New Roman" w:cs="Times New Roman"/>
          <w:shd w:val="clear" w:color="auto" w:fill="FFFFFF"/>
        </w:rPr>
        <w:t> PLN</w:t>
      </w:r>
      <w:r w:rsidRPr="00D43AA6">
        <w:rPr>
          <w:rFonts w:ascii="Trebuchet MS" w:hAnsi="Trebuchet MS"/>
          <w:shd w:val="clear" w:color="auto" w:fill="FFFFFF"/>
        </w:rPr>
        <w:t xml:space="preserve"> </w:t>
      </w:r>
      <w:r w:rsidRPr="00D43AA6">
        <w:rPr>
          <w:rFonts w:ascii="Times New Roman" w:hAnsi="Times New Roman" w:cs="Times New Roman"/>
        </w:rPr>
        <w:t xml:space="preserve">wpłacony </w:t>
      </w:r>
      <w:r w:rsidR="000D7B4F" w:rsidRPr="00D43AA6">
        <w:rPr>
          <w:rFonts w:ascii="Times New Roman" w:hAnsi="Times New Roman" w:cs="Times New Roman"/>
        </w:rPr>
        <w:t xml:space="preserve">w całości, </w:t>
      </w:r>
      <w:r w:rsidR="00281E82" w:rsidRPr="00D43AA6">
        <w:rPr>
          <w:rFonts w:ascii="Times New Roman" w:hAnsi="Times New Roman" w:cs="Times New Roman"/>
        </w:rPr>
        <w:t>zwaną w dalszej części umowy</w:t>
      </w:r>
      <w:r w:rsidR="00281E82" w:rsidRPr="00D43AA6">
        <w:rPr>
          <w:rFonts w:ascii="Times New Roman" w:hAnsi="Times New Roman" w:cs="Times New Roman"/>
          <w:b/>
        </w:rPr>
        <w:t xml:space="preserve"> </w:t>
      </w:r>
      <w:r w:rsidR="00281E82" w:rsidRPr="00D43AA6">
        <w:rPr>
          <w:rFonts w:ascii="Times New Roman" w:hAnsi="Times New Roman" w:cs="Times New Roman"/>
        </w:rPr>
        <w:t>„</w:t>
      </w:r>
      <w:r w:rsidR="002006D3" w:rsidRPr="00D43AA6">
        <w:rPr>
          <w:rFonts w:ascii="Times New Roman" w:eastAsia="Times New Roman" w:hAnsi="Times New Roman" w:cs="Times New Roman"/>
          <w:b/>
        </w:rPr>
        <w:t>Podmiot Zobowiązany</w:t>
      </w:r>
      <w:r w:rsidR="00281E82" w:rsidRPr="00D43AA6">
        <w:rPr>
          <w:rFonts w:ascii="Times New Roman" w:hAnsi="Times New Roman" w:cs="Times New Roman"/>
        </w:rPr>
        <w:t>”</w:t>
      </w:r>
    </w:p>
    <w:p w14:paraId="4C2C797D" w14:textId="77777777" w:rsidR="00744540" w:rsidRPr="00F1538D" w:rsidRDefault="00744540" w:rsidP="00A5528A">
      <w:pP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1538D">
        <w:rPr>
          <w:rFonts w:ascii="Times New Roman" w:hAnsi="Times New Roman" w:cs="Times New Roman"/>
          <w:b/>
          <w:color w:val="000000" w:themeColor="text1"/>
        </w:rPr>
        <w:t>reprezentowany przez:</w:t>
      </w:r>
    </w:p>
    <w:p w14:paraId="2F787BCB" w14:textId="77777777" w:rsidR="00744540" w:rsidRPr="00F1538D" w:rsidRDefault="00744540" w:rsidP="00A5528A">
      <w:pP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1538D">
        <w:rPr>
          <w:rFonts w:ascii="Times New Roman" w:hAnsi="Times New Roman" w:cs="Times New Roman"/>
          <w:b/>
          <w:color w:val="000000" w:themeColor="text1"/>
        </w:rPr>
        <w:t>………………………………………………….</w:t>
      </w:r>
    </w:p>
    <w:p w14:paraId="305C573A" w14:textId="6ECAC797" w:rsidR="00744540" w:rsidRPr="00F1538D" w:rsidRDefault="00744540" w:rsidP="00A5528A">
      <w:pP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1538D">
        <w:rPr>
          <w:rFonts w:ascii="Times New Roman" w:hAnsi="Times New Roman" w:cs="Times New Roman"/>
          <w:b/>
          <w:color w:val="000000" w:themeColor="text1"/>
        </w:rPr>
        <w:t xml:space="preserve">…………………………………………………. </w:t>
      </w:r>
    </w:p>
    <w:p w14:paraId="00000009" w14:textId="77777777" w:rsidR="00A72DD9" w:rsidRPr="00705155" w:rsidRDefault="000D7B4F" w:rsidP="00A5528A">
      <w:pP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05155">
        <w:rPr>
          <w:rFonts w:ascii="Times New Roman" w:hAnsi="Times New Roman" w:cs="Times New Roman"/>
        </w:rPr>
        <w:t xml:space="preserve">a </w:t>
      </w:r>
    </w:p>
    <w:p w14:paraId="6D8F83A0" w14:textId="590937CE" w:rsidR="00FF025E" w:rsidRPr="00744540" w:rsidRDefault="0017115E" w:rsidP="00A5528A">
      <w:pP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44540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744540">
        <w:rPr>
          <w:rFonts w:ascii="Times New Roman" w:hAnsi="Times New Roman" w:cs="Times New Roman"/>
        </w:rPr>
        <w:t>………………..</w:t>
      </w:r>
    </w:p>
    <w:p w14:paraId="0F6008A2" w14:textId="4DFE1DE1" w:rsidR="00281E82" w:rsidRDefault="00281E82" w:rsidP="00A5528A">
      <w:pP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705155">
        <w:rPr>
          <w:rFonts w:ascii="Times New Roman" w:hAnsi="Times New Roman" w:cs="Times New Roman"/>
        </w:rPr>
        <w:t>zwaną w dalszej części umowy</w:t>
      </w:r>
      <w:r w:rsidRPr="00705155">
        <w:rPr>
          <w:rFonts w:ascii="Times New Roman" w:hAnsi="Times New Roman" w:cs="Times New Roman"/>
          <w:b/>
        </w:rPr>
        <w:t xml:space="preserve"> „Beneficjentem”</w:t>
      </w:r>
    </w:p>
    <w:p w14:paraId="58EE3300" w14:textId="77777777" w:rsidR="00744540" w:rsidRPr="00F1538D" w:rsidRDefault="00744540" w:rsidP="00744540">
      <w:pPr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538D">
        <w:rPr>
          <w:rFonts w:ascii="Times New Roman" w:hAnsi="Times New Roman" w:cs="Times New Roman"/>
          <w:color w:val="000000" w:themeColor="text1"/>
        </w:rPr>
        <w:t>reprezentowany przez:</w:t>
      </w:r>
    </w:p>
    <w:p w14:paraId="45277931" w14:textId="77777777" w:rsidR="00744540" w:rsidRPr="00F1538D" w:rsidRDefault="00744540" w:rsidP="00744540">
      <w:pPr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538D">
        <w:rPr>
          <w:rFonts w:ascii="Times New Roman" w:hAnsi="Times New Roman" w:cs="Times New Roman"/>
          <w:color w:val="000000" w:themeColor="text1"/>
        </w:rPr>
        <w:t>………………………………………………….</w:t>
      </w:r>
    </w:p>
    <w:p w14:paraId="1995FC77" w14:textId="4D1C56F1" w:rsidR="00744540" w:rsidRPr="00F1538D" w:rsidRDefault="00744540" w:rsidP="00744540">
      <w:pPr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538D">
        <w:rPr>
          <w:rFonts w:ascii="Times New Roman" w:hAnsi="Times New Roman" w:cs="Times New Roman"/>
          <w:color w:val="000000" w:themeColor="text1"/>
        </w:rPr>
        <w:t xml:space="preserve">…………………………………………………. </w:t>
      </w:r>
    </w:p>
    <w:p w14:paraId="53404A38" w14:textId="77777777" w:rsidR="00744540" w:rsidRDefault="00744540" w:rsidP="00744540">
      <w:pPr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  <w:color w:val="0070C0"/>
        </w:rPr>
      </w:pPr>
    </w:p>
    <w:p w14:paraId="062AE31E" w14:textId="677F81DC" w:rsidR="003C2E78" w:rsidRPr="00705155" w:rsidRDefault="003C2E78" w:rsidP="003C2E78">
      <w:pP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05155">
        <w:rPr>
          <w:rFonts w:ascii="Times New Roman" w:hAnsi="Times New Roman" w:cs="Times New Roman"/>
        </w:rPr>
        <w:t>Strony postanowiły zawrzeć Umowę o następującej treści:</w:t>
      </w:r>
    </w:p>
    <w:p w14:paraId="00000013" w14:textId="519983BE" w:rsidR="00A72DD9" w:rsidRPr="00705155" w:rsidRDefault="000C1F8A" w:rsidP="00631E69">
      <w:pPr>
        <w:pStyle w:val="Akapitzlist"/>
        <w:numPr>
          <w:ilvl w:val="0"/>
          <w:numId w:val="4"/>
        </w:numPr>
        <w:adjustRightInd w:val="0"/>
        <w:snapToGrid w:val="0"/>
        <w:spacing w:before="240" w:after="240" w:line="240" w:lineRule="auto"/>
        <w:contextualSpacing w:val="0"/>
        <w:rPr>
          <w:rFonts w:ascii="Times New Roman" w:hAnsi="Times New Roman" w:cs="Times New Roman"/>
          <w:b/>
        </w:rPr>
      </w:pPr>
      <w:r w:rsidRPr="00705155">
        <w:rPr>
          <w:rFonts w:ascii="Times New Roman" w:hAnsi="Times New Roman" w:cs="Times New Roman"/>
          <w:b/>
        </w:rPr>
        <w:t>Przedmiot Umowy</w:t>
      </w:r>
    </w:p>
    <w:p w14:paraId="30E79A56" w14:textId="6207A1B5" w:rsidR="00A5528A" w:rsidRDefault="000D7B4F" w:rsidP="00E266D9">
      <w:pP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>Przedmiotem</w:t>
      </w:r>
      <w:r w:rsidRPr="00705155">
        <w:rPr>
          <w:rFonts w:ascii="Times New Roman" w:hAnsi="Times New Roman" w:cs="Times New Roman"/>
        </w:rPr>
        <w:t xml:space="preserve"> </w:t>
      </w:r>
      <w:r w:rsidR="00A5528A" w:rsidRPr="00705155">
        <w:rPr>
          <w:rFonts w:ascii="Times New Roman" w:hAnsi="Times New Roman" w:cs="Times New Roman"/>
        </w:rPr>
        <w:t xml:space="preserve">niniejszej </w:t>
      </w:r>
      <w:r w:rsidRPr="00705155">
        <w:rPr>
          <w:rFonts w:ascii="Times New Roman" w:hAnsi="Times New Roman" w:cs="Times New Roman"/>
        </w:rPr>
        <w:t>umowy (</w:t>
      </w:r>
      <w:r w:rsidR="00A5528A" w:rsidRPr="00705155">
        <w:rPr>
          <w:rFonts w:ascii="Times New Roman" w:hAnsi="Times New Roman" w:cs="Times New Roman"/>
        </w:rPr>
        <w:t xml:space="preserve">zwanej </w:t>
      </w:r>
      <w:r w:rsidRPr="00705155">
        <w:rPr>
          <w:rFonts w:ascii="Times New Roman" w:hAnsi="Times New Roman" w:cs="Times New Roman"/>
        </w:rPr>
        <w:t xml:space="preserve">dalej: </w:t>
      </w:r>
      <w:r w:rsidR="00A5528A" w:rsidRPr="00705155">
        <w:rPr>
          <w:rFonts w:ascii="Times New Roman" w:hAnsi="Times New Roman" w:cs="Times New Roman"/>
        </w:rPr>
        <w:t>„</w:t>
      </w:r>
      <w:r w:rsidRPr="00705155">
        <w:rPr>
          <w:rFonts w:ascii="Times New Roman" w:hAnsi="Times New Roman" w:cs="Times New Roman"/>
          <w:b/>
        </w:rPr>
        <w:t>Umow</w:t>
      </w:r>
      <w:r w:rsidR="00A5528A" w:rsidRPr="00705155">
        <w:rPr>
          <w:rFonts w:ascii="Times New Roman" w:hAnsi="Times New Roman" w:cs="Times New Roman"/>
          <w:b/>
        </w:rPr>
        <w:t>ą</w:t>
      </w:r>
      <w:r w:rsidR="00A5528A" w:rsidRPr="00705155">
        <w:rPr>
          <w:rFonts w:ascii="Times New Roman" w:hAnsi="Times New Roman" w:cs="Times New Roman"/>
        </w:rPr>
        <w:t>”</w:t>
      </w:r>
      <w:r w:rsidRPr="00705155">
        <w:rPr>
          <w:rFonts w:ascii="Times New Roman" w:hAnsi="Times New Roman" w:cs="Times New Roman"/>
        </w:rPr>
        <w:t xml:space="preserve">) jest określenie zasad </w:t>
      </w:r>
      <w:r w:rsidR="00B401EF" w:rsidRPr="00705155">
        <w:rPr>
          <w:rFonts w:ascii="Times New Roman" w:hAnsi="Times New Roman" w:cs="Times New Roman"/>
        </w:rPr>
        <w:t xml:space="preserve">dofinansowania przez </w:t>
      </w:r>
      <w:r w:rsidR="002006D3" w:rsidRPr="00705155">
        <w:rPr>
          <w:rFonts w:ascii="Times New Roman" w:eastAsia="Times New Roman" w:hAnsi="Times New Roman" w:cs="Times New Roman"/>
        </w:rPr>
        <w:t>Podmiot Zobowiązany</w:t>
      </w:r>
      <w:r w:rsidR="00B401EF" w:rsidRPr="00705155">
        <w:rPr>
          <w:rFonts w:ascii="Times New Roman" w:hAnsi="Times New Roman" w:cs="Times New Roman"/>
        </w:rPr>
        <w:t xml:space="preserve"> </w:t>
      </w:r>
      <w:r w:rsidR="00271C72" w:rsidRPr="00705155">
        <w:rPr>
          <w:rFonts w:ascii="Times New Roman" w:hAnsi="Times New Roman" w:cs="Times New Roman"/>
        </w:rPr>
        <w:t>P</w:t>
      </w:r>
      <w:r w:rsidR="00B401EF" w:rsidRPr="00705155">
        <w:rPr>
          <w:rFonts w:ascii="Times New Roman" w:hAnsi="Times New Roman" w:cs="Times New Roman"/>
        </w:rPr>
        <w:t>rzedsięwzięcia służącego poprawie efektywności energetycznej realizowanego przez Beneficjenta</w:t>
      </w:r>
      <w:r w:rsidR="00A5528A" w:rsidRPr="00705155">
        <w:rPr>
          <w:rFonts w:ascii="Times New Roman" w:hAnsi="Times New Roman" w:cs="Times New Roman"/>
        </w:rPr>
        <w:t xml:space="preserve">, zgodnie z zasadami określonymi </w:t>
      </w:r>
      <w:r w:rsidRPr="00705155">
        <w:rPr>
          <w:rFonts w:ascii="Times New Roman" w:hAnsi="Times New Roman" w:cs="Times New Roman"/>
        </w:rPr>
        <w:t>Ustaw</w:t>
      </w:r>
      <w:r w:rsidR="00A5528A" w:rsidRPr="00705155">
        <w:rPr>
          <w:rFonts w:ascii="Times New Roman" w:hAnsi="Times New Roman" w:cs="Times New Roman"/>
        </w:rPr>
        <w:t>ą</w:t>
      </w:r>
      <w:r w:rsidRPr="00705155">
        <w:rPr>
          <w:rFonts w:ascii="Times New Roman" w:hAnsi="Times New Roman" w:cs="Times New Roman"/>
        </w:rPr>
        <w:t xml:space="preserve"> z dnia 20 maja 2016 r. o efektywności energetycznej (</w:t>
      </w:r>
      <w:r w:rsidR="00125D41">
        <w:rPr>
          <w:rFonts w:ascii="Times New Roman" w:hAnsi="Times New Roman" w:cs="Times New Roman"/>
        </w:rPr>
        <w:t>Dz. U. z 2016 r</w:t>
      </w:r>
      <w:r w:rsidR="00125D41" w:rsidRPr="00125D41">
        <w:rPr>
          <w:rFonts w:ascii="Times New Roman" w:hAnsi="Times New Roman" w:cs="Times New Roman"/>
        </w:rPr>
        <w:t xml:space="preserve">, poz. 831 z </w:t>
      </w:r>
      <w:proofErr w:type="spellStart"/>
      <w:r w:rsidR="00125D41" w:rsidRPr="00125D41">
        <w:rPr>
          <w:rFonts w:ascii="Times New Roman" w:hAnsi="Times New Roman" w:cs="Times New Roman"/>
        </w:rPr>
        <w:t>późn</w:t>
      </w:r>
      <w:proofErr w:type="spellEnd"/>
      <w:r w:rsidR="00125D41" w:rsidRPr="00125D41">
        <w:rPr>
          <w:rFonts w:ascii="Times New Roman" w:hAnsi="Times New Roman" w:cs="Times New Roman"/>
        </w:rPr>
        <w:t xml:space="preserve">. </w:t>
      </w:r>
      <w:r w:rsidR="00C14095">
        <w:rPr>
          <w:rFonts w:ascii="Times New Roman" w:hAnsi="Times New Roman" w:cs="Times New Roman"/>
        </w:rPr>
        <w:t>z</w:t>
      </w:r>
      <w:r w:rsidR="00125D41" w:rsidRPr="00125D41">
        <w:rPr>
          <w:rFonts w:ascii="Times New Roman" w:hAnsi="Times New Roman" w:cs="Times New Roman"/>
        </w:rPr>
        <w:t>m</w:t>
      </w:r>
      <w:r w:rsidR="00125D41">
        <w:rPr>
          <w:rFonts w:ascii="Times New Roman" w:hAnsi="Times New Roman" w:cs="Times New Roman"/>
        </w:rPr>
        <w:t xml:space="preserve">. tj.: </w:t>
      </w:r>
      <w:r w:rsidR="00F1538D" w:rsidRPr="00F1538D">
        <w:rPr>
          <w:rFonts w:ascii="Times New Roman" w:hAnsi="Times New Roman" w:cs="Times New Roman"/>
        </w:rPr>
        <w:t xml:space="preserve">Dz.U. </w:t>
      </w:r>
      <w:r w:rsidR="00125D41">
        <w:rPr>
          <w:rFonts w:ascii="Times New Roman" w:hAnsi="Times New Roman" w:cs="Times New Roman"/>
        </w:rPr>
        <w:t xml:space="preserve">z </w:t>
      </w:r>
      <w:r w:rsidR="00F1538D" w:rsidRPr="00F1538D">
        <w:rPr>
          <w:rFonts w:ascii="Times New Roman" w:hAnsi="Times New Roman" w:cs="Times New Roman"/>
        </w:rPr>
        <w:t>2021</w:t>
      </w:r>
      <w:r w:rsidR="00125D41">
        <w:rPr>
          <w:rFonts w:ascii="Times New Roman" w:hAnsi="Times New Roman" w:cs="Times New Roman"/>
        </w:rPr>
        <w:t xml:space="preserve"> r.</w:t>
      </w:r>
      <w:r w:rsidR="00F1538D" w:rsidRPr="00F1538D">
        <w:rPr>
          <w:rFonts w:ascii="Times New Roman" w:hAnsi="Times New Roman" w:cs="Times New Roman"/>
        </w:rPr>
        <w:t xml:space="preserve"> poz. 2166</w:t>
      </w:r>
      <w:r w:rsidR="00A5528A" w:rsidRPr="00705155">
        <w:rPr>
          <w:rFonts w:ascii="Times New Roman" w:hAnsi="Times New Roman" w:cs="Times New Roman"/>
        </w:rPr>
        <w:t>)</w:t>
      </w:r>
      <w:r w:rsidRPr="00705155">
        <w:rPr>
          <w:rFonts w:ascii="Times New Roman" w:hAnsi="Times New Roman" w:cs="Times New Roman"/>
        </w:rPr>
        <w:t>.</w:t>
      </w:r>
    </w:p>
    <w:p w14:paraId="4B63FA38" w14:textId="77777777" w:rsidR="00744540" w:rsidRPr="00705155" w:rsidRDefault="00744540" w:rsidP="00E266D9">
      <w:pP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66F8F565" w14:textId="04C8DC41" w:rsidR="00E266D9" w:rsidRPr="00705155" w:rsidRDefault="00E266D9" w:rsidP="00631E69">
      <w:pPr>
        <w:pStyle w:val="Akapitzlist"/>
        <w:numPr>
          <w:ilvl w:val="0"/>
          <w:numId w:val="4"/>
        </w:numPr>
        <w:adjustRightInd w:val="0"/>
        <w:snapToGrid w:val="0"/>
        <w:spacing w:before="240" w:after="240" w:line="240" w:lineRule="auto"/>
        <w:contextualSpacing w:val="0"/>
        <w:rPr>
          <w:rFonts w:ascii="Times New Roman" w:eastAsia="Times New Roman" w:hAnsi="Times New Roman" w:cs="Times New Roman"/>
          <w:b/>
          <w:bCs/>
        </w:rPr>
      </w:pPr>
      <w:r w:rsidRPr="00705155">
        <w:rPr>
          <w:rFonts w:ascii="Times New Roman" w:eastAsia="Times New Roman" w:hAnsi="Times New Roman" w:cs="Times New Roman"/>
          <w:b/>
          <w:bCs/>
        </w:rPr>
        <w:t xml:space="preserve">Przedsięwzięcie i </w:t>
      </w:r>
      <w:r w:rsidRPr="00705155">
        <w:rPr>
          <w:rFonts w:ascii="Times New Roman" w:hAnsi="Times New Roman" w:cs="Times New Roman"/>
          <w:b/>
        </w:rPr>
        <w:t>Dofinansowanie</w:t>
      </w:r>
    </w:p>
    <w:tbl>
      <w:tblPr>
        <w:tblStyle w:val="Tabela-Siatka"/>
        <w:tblW w:w="9246" w:type="dxa"/>
        <w:tblInd w:w="360" w:type="dxa"/>
        <w:tblLook w:val="04A0" w:firstRow="1" w:lastRow="0" w:firstColumn="1" w:lastColumn="0" w:noHBand="0" w:noVBand="1"/>
      </w:tblPr>
      <w:tblGrid>
        <w:gridCol w:w="645"/>
        <w:gridCol w:w="4773"/>
        <w:gridCol w:w="3828"/>
      </w:tblGrid>
      <w:tr w:rsidR="00705155" w:rsidRPr="00705155" w14:paraId="785B00B3" w14:textId="77777777" w:rsidTr="00705155">
        <w:tc>
          <w:tcPr>
            <w:tcW w:w="0" w:type="auto"/>
          </w:tcPr>
          <w:p w14:paraId="5E96592B" w14:textId="0A10255A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773" w:type="dxa"/>
          </w:tcPr>
          <w:p w14:paraId="22157416" w14:textId="13311F9C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Adres Przedsięwzięcia:</w:t>
            </w:r>
          </w:p>
        </w:tc>
        <w:tc>
          <w:tcPr>
            <w:tcW w:w="3828" w:type="dxa"/>
          </w:tcPr>
          <w:p w14:paraId="2C133813" w14:textId="77777777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05155" w:rsidRPr="00705155" w14:paraId="017FEB0E" w14:textId="77777777" w:rsidTr="00705155">
        <w:tc>
          <w:tcPr>
            <w:tcW w:w="0" w:type="auto"/>
          </w:tcPr>
          <w:p w14:paraId="7CFD32C1" w14:textId="20167B92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773" w:type="dxa"/>
          </w:tcPr>
          <w:p w14:paraId="0737CE06" w14:textId="70CCB076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Rodzaj Przedsięwzięcia</w:t>
            </w:r>
            <w:r w:rsidR="003D0849" w:rsidRPr="003D0849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*</w:t>
            </w: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3828" w:type="dxa"/>
          </w:tcPr>
          <w:p w14:paraId="02E760F9" w14:textId="77777777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05155" w:rsidRPr="00705155" w14:paraId="16806953" w14:textId="77777777" w:rsidTr="00705155">
        <w:tc>
          <w:tcPr>
            <w:tcW w:w="0" w:type="auto"/>
          </w:tcPr>
          <w:p w14:paraId="10D875C3" w14:textId="2A2BF8F6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773" w:type="dxa"/>
          </w:tcPr>
          <w:p w14:paraId="23692D37" w14:textId="189114D2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Rodzaj montowanego Sprzętu:</w:t>
            </w:r>
          </w:p>
        </w:tc>
        <w:tc>
          <w:tcPr>
            <w:tcW w:w="3828" w:type="dxa"/>
          </w:tcPr>
          <w:p w14:paraId="14F85924" w14:textId="77777777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05155" w:rsidRPr="00705155" w14:paraId="3E45AE6B" w14:textId="77777777" w:rsidTr="00705155">
        <w:tc>
          <w:tcPr>
            <w:tcW w:w="0" w:type="auto"/>
          </w:tcPr>
          <w:p w14:paraId="42C2B73C" w14:textId="183F2D38" w:rsidR="00573120" w:rsidRPr="00705155" w:rsidRDefault="00705155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573120" w:rsidRPr="0070515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73" w:type="dxa"/>
          </w:tcPr>
          <w:p w14:paraId="7D83C95C" w14:textId="278E9866" w:rsidR="00573120" w:rsidRPr="00705155" w:rsidRDefault="00705155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="00573120" w:rsidRPr="00705155">
              <w:rPr>
                <w:rFonts w:ascii="Times New Roman" w:eastAsia="Times New Roman" w:hAnsi="Times New Roman" w:cs="Times New Roman"/>
                <w:b/>
                <w:bCs/>
              </w:rPr>
              <w:t>ata Zakończenia Realizacji Przedsięwzięcia:</w:t>
            </w:r>
          </w:p>
        </w:tc>
        <w:tc>
          <w:tcPr>
            <w:tcW w:w="3828" w:type="dxa"/>
          </w:tcPr>
          <w:p w14:paraId="43D0D9F0" w14:textId="77777777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05155" w:rsidRPr="00705155" w14:paraId="14670873" w14:textId="77777777" w:rsidTr="00705155">
        <w:tc>
          <w:tcPr>
            <w:tcW w:w="0" w:type="auto"/>
          </w:tcPr>
          <w:p w14:paraId="63153EBE" w14:textId="57EFCD79" w:rsidR="00573120" w:rsidRPr="00705155" w:rsidRDefault="00705155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573120" w:rsidRPr="0070515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73" w:type="dxa"/>
          </w:tcPr>
          <w:p w14:paraId="12411DBC" w14:textId="42FC45F9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Ilość Oszczędności:</w:t>
            </w:r>
          </w:p>
        </w:tc>
        <w:tc>
          <w:tcPr>
            <w:tcW w:w="3828" w:type="dxa"/>
          </w:tcPr>
          <w:p w14:paraId="671E671F" w14:textId="77777777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05155" w:rsidRPr="00705155" w14:paraId="063D003B" w14:textId="77777777" w:rsidTr="00705155">
        <w:tc>
          <w:tcPr>
            <w:tcW w:w="0" w:type="auto"/>
          </w:tcPr>
          <w:p w14:paraId="58A23E84" w14:textId="17834575" w:rsidR="00573120" w:rsidRPr="00705155" w:rsidRDefault="00705155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573120" w:rsidRPr="0070515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73" w:type="dxa"/>
          </w:tcPr>
          <w:p w14:paraId="4FBBE4BD" w14:textId="3F24C813" w:rsidR="00573120" w:rsidRPr="00705155" w:rsidRDefault="00705155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K</w:t>
            </w:r>
            <w:r w:rsidR="00573120" w:rsidRPr="00705155">
              <w:rPr>
                <w:rFonts w:ascii="Times New Roman" w:eastAsia="Times New Roman" w:hAnsi="Times New Roman" w:cs="Times New Roman"/>
                <w:b/>
                <w:bCs/>
              </w:rPr>
              <w:t>oszt realizacji Przedsięwzięcia</w:t>
            </w:r>
            <w:r w:rsidR="00AD2D67">
              <w:rPr>
                <w:rFonts w:ascii="Times New Roman" w:eastAsia="Times New Roman" w:hAnsi="Times New Roman" w:cs="Times New Roman"/>
                <w:b/>
                <w:bCs/>
              </w:rPr>
              <w:t xml:space="preserve"> [netto]</w:t>
            </w:r>
            <w:r w:rsidR="00573120" w:rsidRPr="00705155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3828" w:type="dxa"/>
          </w:tcPr>
          <w:p w14:paraId="76431301" w14:textId="77777777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05155" w:rsidRPr="00705155" w14:paraId="05C863CA" w14:textId="77777777" w:rsidTr="00705155">
        <w:tc>
          <w:tcPr>
            <w:tcW w:w="0" w:type="auto"/>
          </w:tcPr>
          <w:p w14:paraId="6FEBFEB7" w14:textId="4D42873C" w:rsidR="00573120" w:rsidRPr="00705155" w:rsidRDefault="00705155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573120" w:rsidRPr="0070515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73" w:type="dxa"/>
          </w:tcPr>
          <w:p w14:paraId="2BA53C1E" w14:textId="6E601859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Kwota Dofinansowania</w:t>
            </w:r>
            <w:r w:rsidR="00AD2D67">
              <w:rPr>
                <w:rFonts w:ascii="Times New Roman" w:eastAsia="Times New Roman" w:hAnsi="Times New Roman" w:cs="Times New Roman"/>
                <w:b/>
                <w:bCs/>
              </w:rPr>
              <w:t xml:space="preserve"> [netto]</w:t>
            </w:r>
            <w:r w:rsidR="00631E69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*</w:t>
            </w: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3828" w:type="dxa"/>
          </w:tcPr>
          <w:p w14:paraId="7D000B8F" w14:textId="77777777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05155" w:rsidRPr="00705155" w14:paraId="6E70D802" w14:textId="77777777" w:rsidTr="00705155">
        <w:tc>
          <w:tcPr>
            <w:tcW w:w="0" w:type="auto"/>
          </w:tcPr>
          <w:p w14:paraId="5A8A79EC" w14:textId="0CEBE576" w:rsidR="00573120" w:rsidRPr="00705155" w:rsidRDefault="00631E69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573120" w:rsidRPr="0070515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73" w:type="dxa"/>
          </w:tcPr>
          <w:p w14:paraId="44DC548E" w14:textId="56CB911A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Dane kontaktowe Beneficjenta:</w:t>
            </w:r>
          </w:p>
        </w:tc>
        <w:tc>
          <w:tcPr>
            <w:tcW w:w="3828" w:type="dxa"/>
          </w:tcPr>
          <w:p w14:paraId="53A4A593" w14:textId="77777777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31E69" w:rsidRPr="00705155" w14:paraId="74981D8F" w14:textId="77777777" w:rsidTr="00705155">
        <w:tc>
          <w:tcPr>
            <w:tcW w:w="0" w:type="auto"/>
          </w:tcPr>
          <w:p w14:paraId="444E801A" w14:textId="22AC297A" w:rsidR="00631E69" w:rsidRDefault="00631E69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9.</w:t>
            </w:r>
          </w:p>
        </w:tc>
        <w:tc>
          <w:tcPr>
            <w:tcW w:w="4773" w:type="dxa"/>
          </w:tcPr>
          <w:p w14:paraId="1295377F" w14:textId="2098826E" w:rsidR="00631E69" w:rsidRPr="00705155" w:rsidRDefault="00631E69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Numer konta Beneficjenta:</w:t>
            </w:r>
          </w:p>
        </w:tc>
        <w:tc>
          <w:tcPr>
            <w:tcW w:w="3828" w:type="dxa"/>
          </w:tcPr>
          <w:p w14:paraId="017EB2A5" w14:textId="77777777" w:rsidR="00631E69" w:rsidRPr="00705155" w:rsidRDefault="00631E69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05155" w:rsidRPr="00705155" w14:paraId="2418BA97" w14:textId="77777777" w:rsidTr="00705155">
        <w:tc>
          <w:tcPr>
            <w:tcW w:w="0" w:type="auto"/>
          </w:tcPr>
          <w:p w14:paraId="061CC9BF" w14:textId="75E8508B" w:rsidR="00705155" w:rsidRPr="00705155" w:rsidRDefault="00705155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4773" w:type="dxa"/>
          </w:tcPr>
          <w:p w14:paraId="197448A8" w14:textId="4D33118E" w:rsidR="00705155" w:rsidRPr="00705155" w:rsidRDefault="00705155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Data wygaśnięcia Umowy:</w:t>
            </w:r>
          </w:p>
        </w:tc>
        <w:tc>
          <w:tcPr>
            <w:tcW w:w="3828" w:type="dxa"/>
          </w:tcPr>
          <w:p w14:paraId="1D140536" w14:textId="77777777" w:rsidR="00705155" w:rsidRPr="00705155" w:rsidRDefault="00705155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7F6B3FE9" w14:textId="505C1451" w:rsidR="003D0849" w:rsidRDefault="003D0849" w:rsidP="003D0849">
      <w:pPr>
        <w:pStyle w:val="Akapitzlist"/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849">
        <w:rPr>
          <w:rFonts w:ascii="Times New Roman" w:eastAsia="Times New Roman" w:hAnsi="Times New Roman" w:cs="Times New Roman"/>
          <w:sz w:val="20"/>
          <w:szCs w:val="20"/>
        </w:rPr>
        <w:t xml:space="preserve">* Należy określić zgodnie z § 5 Regulaminu. </w:t>
      </w:r>
    </w:p>
    <w:p w14:paraId="57902C8F" w14:textId="43A81147" w:rsidR="00631E69" w:rsidRDefault="003D0849" w:rsidP="00B96C36">
      <w:pPr>
        <w:pStyle w:val="Akapitzlist"/>
        <w:adjustRightInd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** Obliczona jako … % iloczynu Oszczędności </w:t>
      </w:r>
      <w:r w:rsidR="00631E69">
        <w:rPr>
          <w:rFonts w:ascii="Times New Roman" w:eastAsia="Times New Roman" w:hAnsi="Times New Roman" w:cs="Times New Roman"/>
          <w:sz w:val="20"/>
          <w:szCs w:val="20"/>
        </w:rPr>
        <w:t>oraz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średniej </w:t>
      </w:r>
      <w:r w:rsidR="00631E69">
        <w:rPr>
          <w:rFonts w:ascii="Times New Roman" w:eastAsia="Times New Roman" w:hAnsi="Times New Roman" w:cs="Times New Roman"/>
          <w:sz w:val="20"/>
          <w:szCs w:val="20"/>
        </w:rPr>
        <w:t xml:space="preserve">ceny PMEF_F ustalonej na podstawie ostatnich </w:t>
      </w:r>
      <w:r w:rsidR="00AF35DA">
        <w:rPr>
          <w:rFonts w:ascii="Times New Roman" w:eastAsia="Times New Roman" w:hAnsi="Times New Roman" w:cs="Times New Roman"/>
          <w:sz w:val="20"/>
          <w:szCs w:val="20"/>
        </w:rPr>
        <w:t>……..</w:t>
      </w:r>
      <w:r w:rsidR="00631E69">
        <w:rPr>
          <w:rFonts w:ascii="Times New Roman" w:eastAsia="Times New Roman" w:hAnsi="Times New Roman" w:cs="Times New Roman"/>
          <w:sz w:val="20"/>
          <w:szCs w:val="20"/>
        </w:rPr>
        <w:t xml:space="preserve"> sesji giełdowych na </w:t>
      </w:r>
      <w:r w:rsidR="00631E69" w:rsidRPr="00631E69">
        <w:rPr>
          <w:rFonts w:ascii="Times New Roman" w:eastAsia="Times New Roman" w:hAnsi="Times New Roman" w:cs="Times New Roman"/>
          <w:sz w:val="20"/>
          <w:szCs w:val="20"/>
        </w:rPr>
        <w:t>Rynk</w:t>
      </w:r>
      <w:r w:rsidR="00631E69">
        <w:rPr>
          <w:rFonts w:ascii="Times New Roman" w:eastAsia="Times New Roman" w:hAnsi="Times New Roman" w:cs="Times New Roman"/>
          <w:sz w:val="20"/>
          <w:szCs w:val="20"/>
        </w:rPr>
        <w:t>u</w:t>
      </w:r>
      <w:r w:rsidR="00631E69" w:rsidRPr="00631E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1E69">
        <w:rPr>
          <w:rFonts w:ascii="Times New Roman" w:eastAsia="Times New Roman" w:hAnsi="Times New Roman" w:cs="Times New Roman"/>
          <w:sz w:val="20"/>
          <w:szCs w:val="20"/>
        </w:rPr>
        <w:t xml:space="preserve">Praw Majątkowych </w:t>
      </w:r>
      <w:r w:rsidR="00631E69" w:rsidRPr="00631E69">
        <w:rPr>
          <w:rFonts w:ascii="Times New Roman" w:eastAsia="Times New Roman" w:hAnsi="Times New Roman" w:cs="Times New Roman"/>
          <w:sz w:val="20"/>
          <w:szCs w:val="20"/>
        </w:rPr>
        <w:t>prowadzony</w:t>
      </w:r>
      <w:r w:rsidR="00631E69">
        <w:rPr>
          <w:rFonts w:ascii="Times New Roman" w:eastAsia="Times New Roman" w:hAnsi="Times New Roman" w:cs="Times New Roman"/>
          <w:sz w:val="20"/>
          <w:szCs w:val="20"/>
        </w:rPr>
        <w:t>m</w:t>
      </w:r>
      <w:r w:rsidR="00631E69" w:rsidRPr="00631E69">
        <w:rPr>
          <w:rFonts w:ascii="Times New Roman" w:eastAsia="Times New Roman" w:hAnsi="Times New Roman" w:cs="Times New Roman"/>
          <w:sz w:val="20"/>
          <w:szCs w:val="20"/>
        </w:rPr>
        <w:t xml:space="preserve"> przez Towarową Giełdę Energii S.A.</w:t>
      </w:r>
      <w:r w:rsidR="00631E69">
        <w:rPr>
          <w:rFonts w:ascii="Times New Roman" w:eastAsia="Times New Roman" w:hAnsi="Times New Roman" w:cs="Times New Roman"/>
          <w:sz w:val="20"/>
          <w:szCs w:val="20"/>
        </w:rPr>
        <w:t xml:space="preserve"> bezpośrednio </w:t>
      </w:r>
      <w:r w:rsidR="00744540">
        <w:rPr>
          <w:rFonts w:ascii="Times New Roman" w:eastAsia="Times New Roman" w:hAnsi="Times New Roman" w:cs="Times New Roman"/>
          <w:sz w:val="20"/>
          <w:szCs w:val="20"/>
        </w:rPr>
        <w:t>poprzedzających zawarcie Umowy.</w:t>
      </w:r>
    </w:p>
    <w:p w14:paraId="21ABAD8E" w14:textId="77777777" w:rsidR="00744540" w:rsidRPr="00631E69" w:rsidRDefault="00744540" w:rsidP="00B96C36">
      <w:pPr>
        <w:pStyle w:val="Akapitzlist"/>
        <w:adjustRightInd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27FA5F" w14:textId="2D635A69" w:rsidR="00E266D9" w:rsidRPr="00705155" w:rsidRDefault="00DA611B" w:rsidP="00631E69">
      <w:pPr>
        <w:pStyle w:val="Akapitzlist"/>
        <w:numPr>
          <w:ilvl w:val="0"/>
          <w:numId w:val="4"/>
        </w:numPr>
        <w:adjustRightInd w:val="0"/>
        <w:snapToGrid w:val="0"/>
        <w:spacing w:before="360" w:after="240" w:line="240" w:lineRule="auto"/>
        <w:contextualSpacing w:val="0"/>
        <w:rPr>
          <w:rFonts w:ascii="Times New Roman" w:eastAsia="Times New Roman" w:hAnsi="Times New Roman" w:cs="Times New Roman"/>
          <w:b/>
        </w:rPr>
      </w:pPr>
      <w:r w:rsidRPr="00705155">
        <w:rPr>
          <w:rFonts w:ascii="Times New Roman" w:eastAsia="Times New Roman" w:hAnsi="Times New Roman" w:cs="Times New Roman"/>
          <w:b/>
        </w:rPr>
        <w:t xml:space="preserve">Interpretacja </w:t>
      </w:r>
      <w:r w:rsidRPr="00631E69">
        <w:rPr>
          <w:rFonts w:ascii="Times New Roman" w:hAnsi="Times New Roman" w:cs="Times New Roman"/>
          <w:b/>
        </w:rPr>
        <w:t>Umowy</w:t>
      </w:r>
    </w:p>
    <w:p w14:paraId="111BD207" w14:textId="7363FE84" w:rsidR="00A5528A" w:rsidRPr="00705155" w:rsidRDefault="00A5528A" w:rsidP="009D218C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lastRenderedPageBreak/>
        <w:t xml:space="preserve">Umowa powinna </w:t>
      </w:r>
      <w:r w:rsidR="00C554BC" w:rsidRPr="00705155">
        <w:rPr>
          <w:rFonts w:ascii="Times New Roman" w:eastAsia="Times New Roman" w:hAnsi="Times New Roman" w:cs="Times New Roman"/>
        </w:rPr>
        <w:t>by</w:t>
      </w:r>
      <w:r w:rsidR="00995C7A" w:rsidRPr="00705155">
        <w:rPr>
          <w:rFonts w:ascii="Times New Roman" w:eastAsia="Times New Roman" w:hAnsi="Times New Roman" w:cs="Times New Roman"/>
        </w:rPr>
        <w:t>ć</w:t>
      </w:r>
      <w:r w:rsidRPr="00705155">
        <w:rPr>
          <w:rFonts w:ascii="Times New Roman" w:eastAsia="Times New Roman" w:hAnsi="Times New Roman" w:cs="Times New Roman"/>
        </w:rPr>
        <w:t xml:space="preserve"> interpretowana </w:t>
      </w:r>
      <w:r w:rsidR="00C554BC" w:rsidRPr="00705155">
        <w:rPr>
          <w:rFonts w:ascii="Times New Roman" w:eastAsia="Times New Roman" w:hAnsi="Times New Roman" w:cs="Times New Roman"/>
        </w:rPr>
        <w:t>łącznie</w:t>
      </w:r>
      <w:r w:rsidRPr="00705155">
        <w:rPr>
          <w:rFonts w:ascii="Times New Roman" w:eastAsia="Times New Roman" w:hAnsi="Times New Roman" w:cs="Times New Roman"/>
        </w:rPr>
        <w:t xml:space="preserve"> z </w:t>
      </w:r>
      <w:r w:rsidR="00C554BC" w:rsidRPr="00705155">
        <w:rPr>
          <w:rFonts w:ascii="Times New Roman" w:eastAsia="Times New Roman" w:hAnsi="Times New Roman" w:cs="Times New Roman"/>
        </w:rPr>
        <w:t>następującymi</w:t>
      </w:r>
      <w:r w:rsidRPr="00705155">
        <w:rPr>
          <w:rFonts w:ascii="Times New Roman" w:eastAsia="Times New Roman" w:hAnsi="Times New Roman" w:cs="Times New Roman"/>
        </w:rPr>
        <w:t xml:space="preserve"> dokumentami: </w:t>
      </w:r>
    </w:p>
    <w:p w14:paraId="0CC5B8E6" w14:textId="010740B0" w:rsidR="00E266D9" w:rsidRPr="00705155" w:rsidRDefault="00E266D9" w:rsidP="00C14095">
      <w:pPr>
        <w:pStyle w:val="Akapitzlist"/>
        <w:numPr>
          <w:ilvl w:val="2"/>
          <w:numId w:val="4"/>
        </w:numPr>
        <w:adjustRightInd w:val="0"/>
        <w:snapToGrid w:val="0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>Ustawą z dnia 20 maja 2016 r. o efektywno</w:t>
      </w:r>
      <w:r w:rsidR="00C329DF">
        <w:rPr>
          <w:rFonts w:ascii="Times New Roman" w:eastAsia="Times New Roman" w:hAnsi="Times New Roman" w:cs="Times New Roman"/>
        </w:rPr>
        <w:t>ści energetycznej (</w:t>
      </w:r>
      <w:r w:rsidR="00C14095" w:rsidRPr="00C14095">
        <w:rPr>
          <w:rFonts w:ascii="Times New Roman" w:eastAsia="Times New Roman" w:hAnsi="Times New Roman" w:cs="Times New Roman"/>
        </w:rPr>
        <w:t xml:space="preserve">Dz. U. z 2016 r, poz. 831 z </w:t>
      </w:r>
      <w:proofErr w:type="spellStart"/>
      <w:r w:rsidR="00C14095" w:rsidRPr="00C14095">
        <w:rPr>
          <w:rFonts w:ascii="Times New Roman" w:eastAsia="Times New Roman" w:hAnsi="Times New Roman" w:cs="Times New Roman"/>
        </w:rPr>
        <w:t>późn</w:t>
      </w:r>
      <w:proofErr w:type="spellEnd"/>
      <w:r w:rsidR="00C14095" w:rsidRPr="00C14095">
        <w:rPr>
          <w:rFonts w:ascii="Times New Roman" w:eastAsia="Times New Roman" w:hAnsi="Times New Roman" w:cs="Times New Roman"/>
        </w:rPr>
        <w:t xml:space="preserve">. zm. </w:t>
      </w:r>
      <w:proofErr w:type="spellStart"/>
      <w:r w:rsidR="00C14095" w:rsidRPr="00C14095">
        <w:rPr>
          <w:rFonts w:ascii="Times New Roman" w:eastAsia="Times New Roman" w:hAnsi="Times New Roman" w:cs="Times New Roman"/>
        </w:rPr>
        <w:t>tj</w:t>
      </w:r>
      <w:proofErr w:type="spellEnd"/>
      <w:r w:rsidR="00C14095">
        <w:rPr>
          <w:rFonts w:ascii="Times New Roman" w:eastAsia="Times New Roman" w:hAnsi="Times New Roman" w:cs="Times New Roman"/>
        </w:rPr>
        <w:t xml:space="preserve">,: </w:t>
      </w:r>
      <w:r w:rsidR="00C329DF">
        <w:rPr>
          <w:rFonts w:ascii="Times New Roman" w:eastAsia="Times New Roman" w:hAnsi="Times New Roman" w:cs="Times New Roman"/>
        </w:rPr>
        <w:t>Dz. U. z 2021 r</w:t>
      </w:r>
      <w:r w:rsidR="00C14095">
        <w:rPr>
          <w:rFonts w:ascii="Times New Roman" w:eastAsia="Times New Roman" w:hAnsi="Times New Roman" w:cs="Times New Roman"/>
        </w:rPr>
        <w:t>.</w:t>
      </w:r>
      <w:r w:rsidR="00C329DF">
        <w:rPr>
          <w:rFonts w:ascii="Times New Roman" w:eastAsia="Times New Roman" w:hAnsi="Times New Roman" w:cs="Times New Roman"/>
        </w:rPr>
        <w:t>, poz. 2166</w:t>
      </w:r>
      <w:r w:rsidRPr="00705155">
        <w:rPr>
          <w:rFonts w:ascii="Times New Roman" w:eastAsia="Times New Roman" w:hAnsi="Times New Roman" w:cs="Times New Roman"/>
        </w:rPr>
        <w:t xml:space="preserve"> z </w:t>
      </w:r>
      <w:proofErr w:type="spellStart"/>
      <w:r w:rsidRPr="00705155">
        <w:rPr>
          <w:rFonts w:ascii="Times New Roman" w:eastAsia="Times New Roman" w:hAnsi="Times New Roman" w:cs="Times New Roman"/>
        </w:rPr>
        <w:t>późn</w:t>
      </w:r>
      <w:proofErr w:type="spellEnd"/>
      <w:r w:rsidRPr="00705155">
        <w:rPr>
          <w:rFonts w:ascii="Times New Roman" w:eastAsia="Times New Roman" w:hAnsi="Times New Roman" w:cs="Times New Roman"/>
        </w:rPr>
        <w:t>. zm.</w:t>
      </w:r>
      <w:r w:rsidR="00573120" w:rsidRPr="00705155">
        <w:rPr>
          <w:rFonts w:ascii="Times New Roman" w:eastAsia="Times New Roman" w:hAnsi="Times New Roman" w:cs="Times New Roman"/>
        </w:rPr>
        <w:t>, zwaną dalej „</w:t>
      </w:r>
      <w:r w:rsidR="00573120" w:rsidRPr="00705155">
        <w:rPr>
          <w:rFonts w:ascii="Times New Roman" w:eastAsia="Times New Roman" w:hAnsi="Times New Roman" w:cs="Times New Roman"/>
          <w:b/>
        </w:rPr>
        <w:t>Ustawą</w:t>
      </w:r>
      <w:r w:rsidR="00573120" w:rsidRPr="00705155">
        <w:rPr>
          <w:rFonts w:ascii="Times New Roman" w:eastAsia="Times New Roman" w:hAnsi="Times New Roman" w:cs="Times New Roman"/>
        </w:rPr>
        <w:t>”)</w:t>
      </w:r>
      <w:r w:rsidRPr="00705155">
        <w:rPr>
          <w:rFonts w:ascii="Times New Roman" w:eastAsia="Times New Roman" w:hAnsi="Times New Roman" w:cs="Times New Roman"/>
        </w:rPr>
        <w:t>;</w:t>
      </w:r>
    </w:p>
    <w:p w14:paraId="4216B03F" w14:textId="5AD0FC52" w:rsidR="00A5528A" w:rsidRPr="00705155" w:rsidRDefault="00A5528A" w:rsidP="009D218C">
      <w:pPr>
        <w:pStyle w:val="Akapitzlist"/>
        <w:numPr>
          <w:ilvl w:val="2"/>
          <w:numId w:val="4"/>
        </w:numPr>
        <w:adjustRightInd w:val="0"/>
        <w:snapToGrid w:val="0"/>
        <w:spacing w:before="120" w:after="120" w:line="240" w:lineRule="auto"/>
        <w:ind w:left="1418" w:hanging="698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Wnioskiem o udzielenie </w:t>
      </w:r>
      <w:r w:rsidR="00271C72" w:rsidRPr="00705155">
        <w:rPr>
          <w:rFonts w:ascii="Times New Roman" w:eastAsia="Times New Roman" w:hAnsi="Times New Roman" w:cs="Times New Roman"/>
        </w:rPr>
        <w:t>do</w:t>
      </w:r>
      <w:r w:rsidRPr="00705155">
        <w:rPr>
          <w:rFonts w:ascii="Times New Roman" w:eastAsia="Times New Roman" w:hAnsi="Times New Roman" w:cs="Times New Roman"/>
        </w:rPr>
        <w:t xml:space="preserve">finansowania złożonym przez Beneficjenta; </w:t>
      </w:r>
    </w:p>
    <w:p w14:paraId="10376E53" w14:textId="1BC05EBE" w:rsidR="00A5528A" w:rsidRPr="00705155" w:rsidRDefault="00A5528A" w:rsidP="009D218C">
      <w:pPr>
        <w:pStyle w:val="Akapitzlist"/>
        <w:numPr>
          <w:ilvl w:val="2"/>
          <w:numId w:val="4"/>
        </w:numPr>
        <w:adjustRightInd w:val="0"/>
        <w:snapToGrid w:val="0"/>
        <w:spacing w:before="120" w:after="120" w:line="240" w:lineRule="auto"/>
        <w:ind w:left="1418" w:hanging="698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Regulaminem Programu Dofinansowań Przedsięwzięć Służących Poprawie Efektywności Energetycznej </w:t>
      </w:r>
      <w:r w:rsidR="002408F8">
        <w:rPr>
          <w:rFonts w:ascii="Times New Roman" w:eastAsia="Times New Roman" w:hAnsi="Times New Roman" w:cs="Times New Roman"/>
        </w:rPr>
        <w:t>u</w:t>
      </w:r>
      <w:r w:rsidRPr="00705155">
        <w:rPr>
          <w:rFonts w:ascii="Times New Roman" w:eastAsia="Times New Roman" w:hAnsi="Times New Roman" w:cs="Times New Roman"/>
        </w:rPr>
        <w:t xml:space="preserve">dzielanych </w:t>
      </w:r>
      <w:r w:rsidR="002006D3" w:rsidRPr="00705155">
        <w:rPr>
          <w:rFonts w:ascii="Times New Roman" w:eastAsia="Times New Roman" w:hAnsi="Times New Roman" w:cs="Times New Roman"/>
        </w:rPr>
        <w:t>p</w:t>
      </w:r>
      <w:r w:rsidRPr="00705155">
        <w:rPr>
          <w:rFonts w:ascii="Times New Roman" w:eastAsia="Times New Roman" w:hAnsi="Times New Roman" w:cs="Times New Roman"/>
        </w:rPr>
        <w:t xml:space="preserve">rzez </w:t>
      </w:r>
      <w:r w:rsidRPr="00D43AA6">
        <w:rPr>
          <w:rFonts w:ascii="Times New Roman" w:eastAsia="Times New Roman" w:hAnsi="Times New Roman" w:cs="Times New Roman"/>
        </w:rPr>
        <w:t xml:space="preserve">Veolia </w:t>
      </w:r>
      <w:r w:rsidR="00A524D4" w:rsidRPr="00D43AA6">
        <w:rPr>
          <w:rFonts w:ascii="Times New Roman" w:eastAsia="Times New Roman" w:hAnsi="Times New Roman" w:cs="Times New Roman"/>
        </w:rPr>
        <w:t xml:space="preserve">Południe Sp. z o.o. </w:t>
      </w:r>
      <w:r w:rsidRPr="00D43AA6">
        <w:rPr>
          <w:rFonts w:ascii="Times New Roman" w:eastAsia="Times New Roman" w:hAnsi="Times New Roman" w:cs="Times New Roman"/>
        </w:rPr>
        <w:t xml:space="preserve">z dnia </w:t>
      </w:r>
      <w:r w:rsidR="00AD2D67">
        <w:rPr>
          <w:rFonts w:ascii="Times New Roman" w:eastAsia="Times New Roman" w:hAnsi="Times New Roman" w:cs="Times New Roman"/>
        </w:rPr>
        <w:t>01.12.2023</w:t>
      </w:r>
      <w:r w:rsidR="00E266D9" w:rsidRPr="00705155">
        <w:rPr>
          <w:rFonts w:ascii="Times New Roman" w:eastAsia="Times New Roman" w:hAnsi="Times New Roman" w:cs="Times New Roman"/>
        </w:rPr>
        <w:t xml:space="preserve">, </w:t>
      </w:r>
      <w:r w:rsidR="00E266D9" w:rsidRPr="00705155">
        <w:rPr>
          <w:rFonts w:ascii="Times New Roman" w:hAnsi="Times New Roman" w:cs="Times New Roman"/>
        </w:rPr>
        <w:t>(zwanym dalej: „</w:t>
      </w:r>
      <w:r w:rsidR="00E266D9" w:rsidRPr="00705155">
        <w:rPr>
          <w:rFonts w:ascii="Times New Roman" w:hAnsi="Times New Roman" w:cs="Times New Roman"/>
          <w:b/>
        </w:rPr>
        <w:t>Regulaminem</w:t>
      </w:r>
      <w:r w:rsidR="00E266D9" w:rsidRPr="00705155">
        <w:rPr>
          <w:rFonts w:ascii="Times New Roman" w:hAnsi="Times New Roman" w:cs="Times New Roman"/>
        </w:rPr>
        <w:t>”)</w:t>
      </w:r>
      <w:r w:rsidR="00271C72" w:rsidRPr="00705155">
        <w:rPr>
          <w:rFonts w:ascii="Times New Roman" w:eastAsia="Times New Roman" w:hAnsi="Times New Roman" w:cs="Times New Roman"/>
        </w:rPr>
        <w:t xml:space="preserve">; </w:t>
      </w:r>
    </w:p>
    <w:p w14:paraId="19DBC272" w14:textId="36F5FC0D" w:rsidR="00271C72" w:rsidRPr="00705155" w:rsidRDefault="00271C72" w:rsidP="009D218C">
      <w:pPr>
        <w:pStyle w:val="Akapitzlist"/>
        <w:numPr>
          <w:ilvl w:val="2"/>
          <w:numId w:val="4"/>
        </w:numPr>
        <w:adjustRightInd w:val="0"/>
        <w:snapToGrid w:val="0"/>
        <w:spacing w:before="120" w:after="120" w:line="240" w:lineRule="auto"/>
        <w:ind w:left="1418" w:hanging="698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wszystkimi załącznikami do Umowy. </w:t>
      </w:r>
    </w:p>
    <w:p w14:paraId="6D5CCC31" w14:textId="4CCDE7F7" w:rsidR="00E266D9" w:rsidRPr="00705155" w:rsidRDefault="00E266D9" w:rsidP="00E266D9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Sformułowania pisane w </w:t>
      </w:r>
      <w:r w:rsidR="00EB3372">
        <w:rPr>
          <w:rFonts w:ascii="Times New Roman" w:eastAsia="Times New Roman" w:hAnsi="Times New Roman" w:cs="Times New Roman"/>
        </w:rPr>
        <w:t>U</w:t>
      </w:r>
      <w:r w:rsidRPr="00705155">
        <w:rPr>
          <w:rFonts w:ascii="Times New Roman" w:eastAsia="Times New Roman" w:hAnsi="Times New Roman" w:cs="Times New Roman"/>
        </w:rPr>
        <w:t xml:space="preserve">mowie wielką literą mają znaczenie nadane im w Regulaminie. </w:t>
      </w:r>
    </w:p>
    <w:p w14:paraId="5DEBADCF" w14:textId="7A2C8180" w:rsidR="0041749E" w:rsidRDefault="00A5528A" w:rsidP="00E266D9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Beneficjent </w:t>
      </w:r>
      <w:r w:rsidR="00C554BC" w:rsidRPr="00705155">
        <w:rPr>
          <w:rFonts w:ascii="Times New Roman" w:eastAsia="Times New Roman" w:hAnsi="Times New Roman" w:cs="Times New Roman"/>
        </w:rPr>
        <w:t>oświadcza</w:t>
      </w:r>
      <w:r w:rsidRPr="00705155">
        <w:rPr>
          <w:rFonts w:ascii="Times New Roman" w:eastAsia="Times New Roman" w:hAnsi="Times New Roman" w:cs="Times New Roman"/>
        </w:rPr>
        <w:t xml:space="preserve">, </w:t>
      </w:r>
      <w:r w:rsidR="00C554BC" w:rsidRPr="00705155">
        <w:rPr>
          <w:rFonts w:ascii="Times New Roman" w:eastAsia="Times New Roman" w:hAnsi="Times New Roman" w:cs="Times New Roman"/>
        </w:rPr>
        <w:t>że</w:t>
      </w:r>
      <w:r w:rsidRPr="00705155">
        <w:rPr>
          <w:rFonts w:ascii="Times New Roman" w:eastAsia="Times New Roman" w:hAnsi="Times New Roman" w:cs="Times New Roman"/>
        </w:rPr>
        <w:t xml:space="preserve"> na </w:t>
      </w:r>
      <w:r w:rsidR="00C554BC" w:rsidRPr="00705155">
        <w:rPr>
          <w:rFonts w:ascii="Times New Roman" w:eastAsia="Times New Roman" w:hAnsi="Times New Roman" w:cs="Times New Roman"/>
        </w:rPr>
        <w:t>dzie</w:t>
      </w:r>
      <w:r w:rsidR="00995C7A" w:rsidRPr="00705155">
        <w:rPr>
          <w:rFonts w:ascii="Times New Roman" w:eastAsia="Times New Roman" w:hAnsi="Times New Roman" w:cs="Times New Roman"/>
        </w:rPr>
        <w:t>ń</w:t>
      </w:r>
      <w:r w:rsidRPr="00705155">
        <w:rPr>
          <w:rFonts w:ascii="Times New Roman" w:eastAsia="Times New Roman" w:hAnsi="Times New Roman" w:cs="Times New Roman"/>
        </w:rPr>
        <w:t xml:space="preserve"> podpisania Umowy znana jest mu </w:t>
      </w:r>
      <w:r w:rsidR="00C554BC" w:rsidRPr="00705155">
        <w:rPr>
          <w:rFonts w:ascii="Times New Roman" w:eastAsia="Times New Roman" w:hAnsi="Times New Roman" w:cs="Times New Roman"/>
        </w:rPr>
        <w:t>treś</w:t>
      </w:r>
      <w:r w:rsidR="00995C7A" w:rsidRPr="00705155">
        <w:rPr>
          <w:rFonts w:ascii="Times New Roman" w:eastAsia="Times New Roman" w:hAnsi="Times New Roman" w:cs="Times New Roman"/>
        </w:rPr>
        <w:t>ć</w:t>
      </w:r>
      <w:r w:rsidRPr="00705155">
        <w:rPr>
          <w:rFonts w:ascii="Times New Roman" w:eastAsia="Times New Roman" w:hAnsi="Times New Roman" w:cs="Times New Roman"/>
        </w:rPr>
        <w:t xml:space="preserve"> </w:t>
      </w:r>
      <w:r w:rsidR="00271C72" w:rsidRPr="00705155">
        <w:rPr>
          <w:rFonts w:ascii="Times New Roman" w:eastAsia="Times New Roman" w:hAnsi="Times New Roman" w:cs="Times New Roman"/>
        </w:rPr>
        <w:t xml:space="preserve">Ustawy </w:t>
      </w:r>
      <w:r w:rsidR="003C35B7">
        <w:rPr>
          <w:rFonts w:ascii="Times New Roman" w:eastAsia="Times New Roman" w:hAnsi="Times New Roman" w:cs="Times New Roman"/>
        </w:rPr>
        <w:br/>
      </w:r>
      <w:r w:rsidR="00271C72" w:rsidRPr="00705155">
        <w:rPr>
          <w:rFonts w:ascii="Times New Roman" w:eastAsia="Times New Roman" w:hAnsi="Times New Roman" w:cs="Times New Roman"/>
        </w:rPr>
        <w:t xml:space="preserve">i </w:t>
      </w:r>
      <w:r w:rsidR="00110A20" w:rsidRPr="00705155">
        <w:rPr>
          <w:rFonts w:ascii="Times New Roman" w:eastAsia="Times New Roman" w:hAnsi="Times New Roman" w:cs="Times New Roman"/>
        </w:rPr>
        <w:t xml:space="preserve">Regulaminu oraz akceptuje </w:t>
      </w:r>
      <w:r w:rsidR="00C554BC" w:rsidRPr="00705155">
        <w:rPr>
          <w:rFonts w:ascii="Times New Roman" w:eastAsia="Times New Roman" w:hAnsi="Times New Roman" w:cs="Times New Roman"/>
        </w:rPr>
        <w:t>wynikające</w:t>
      </w:r>
      <w:r w:rsidRPr="00705155">
        <w:rPr>
          <w:rFonts w:ascii="Times New Roman" w:eastAsia="Times New Roman" w:hAnsi="Times New Roman" w:cs="Times New Roman"/>
        </w:rPr>
        <w:t xml:space="preserve"> z ni</w:t>
      </w:r>
      <w:r w:rsidR="00271C72" w:rsidRPr="00705155">
        <w:rPr>
          <w:rFonts w:ascii="Times New Roman" w:eastAsia="Times New Roman" w:hAnsi="Times New Roman" w:cs="Times New Roman"/>
        </w:rPr>
        <w:t>ch</w:t>
      </w:r>
      <w:r w:rsidRPr="00705155">
        <w:rPr>
          <w:rFonts w:ascii="Times New Roman" w:eastAsia="Times New Roman" w:hAnsi="Times New Roman" w:cs="Times New Roman"/>
        </w:rPr>
        <w:t xml:space="preserve"> warunki realizacji </w:t>
      </w:r>
      <w:r w:rsidR="000271B3" w:rsidRPr="00705155">
        <w:rPr>
          <w:rFonts w:ascii="Times New Roman" w:eastAsia="Times New Roman" w:hAnsi="Times New Roman" w:cs="Times New Roman"/>
        </w:rPr>
        <w:t>Przedsięwzięcia</w:t>
      </w:r>
      <w:r w:rsidRPr="00705155">
        <w:rPr>
          <w:rFonts w:ascii="Times New Roman" w:eastAsia="Times New Roman" w:hAnsi="Times New Roman" w:cs="Times New Roman"/>
        </w:rPr>
        <w:t xml:space="preserve">. </w:t>
      </w:r>
    </w:p>
    <w:p w14:paraId="18710C3B" w14:textId="77777777" w:rsidR="00744540" w:rsidRPr="00705155" w:rsidRDefault="00744540" w:rsidP="00744540">
      <w:pPr>
        <w:pStyle w:val="Akapitzlist"/>
        <w:adjustRightInd w:val="0"/>
        <w:snapToGrid w:val="0"/>
        <w:spacing w:before="120" w:after="120" w:line="240" w:lineRule="auto"/>
        <w:ind w:left="993"/>
        <w:contextualSpacing w:val="0"/>
        <w:jc w:val="both"/>
        <w:rPr>
          <w:rFonts w:ascii="Times New Roman" w:eastAsia="Times New Roman" w:hAnsi="Times New Roman" w:cs="Times New Roman"/>
        </w:rPr>
      </w:pPr>
    </w:p>
    <w:p w14:paraId="129C527D" w14:textId="71BC011C" w:rsidR="007A636F" w:rsidRPr="00705155" w:rsidRDefault="00DA611B" w:rsidP="009D218C">
      <w:pPr>
        <w:pStyle w:val="Akapitzlist"/>
        <w:numPr>
          <w:ilvl w:val="0"/>
          <w:numId w:val="4"/>
        </w:numPr>
        <w:adjustRightInd w:val="0"/>
        <w:snapToGrid w:val="0"/>
        <w:spacing w:before="120" w:after="120" w:line="240" w:lineRule="auto"/>
        <w:contextualSpacing w:val="0"/>
        <w:rPr>
          <w:rFonts w:ascii="Times New Roman" w:eastAsia="Times New Roman" w:hAnsi="Times New Roman" w:cs="Times New Roman"/>
          <w:b/>
          <w:bCs/>
        </w:rPr>
      </w:pPr>
      <w:r w:rsidRPr="00705155">
        <w:rPr>
          <w:rFonts w:ascii="Times New Roman" w:eastAsia="Times New Roman" w:hAnsi="Times New Roman" w:cs="Times New Roman"/>
          <w:b/>
          <w:bCs/>
        </w:rPr>
        <w:t>Prawa i obowiązki Stron</w:t>
      </w:r>
    </w:p>
    <w:p w14:paraId="3302AC68" w14:textId="42EED48B" w:rsidR="00744540" w:rsidRDefault="00744540" w:rsidP="00573120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1538D">
        <w:rPr>
          <w:rFonts w:ascii="Times New Roman" w:eastAsia="Times New Roman" w:hAnsi="Times New Roman" w:cs="Times New Roman"/>
          <w:color w:val="000000" w:themeColor="text1"/>
        </w:rPr>
        <w:t xml:space="preserve">Beneficjent oświadcza, że nie zgłosił przedmiotowego </w:t>
      </w:r>
      <w:r w:rsidR="00CF6166">
        <w:rPr>
          <w:rFonts w:ascii="Times New Roman" w:eastAsia="Times New Roman" w:hAnsi="Times New Roman" w:cs="Times New Roman"/>
          <w:color w:val="000000" w:themeColor="text1"/>
        </w:rPr>
        <w:t>P</w:t>
      </w:r>
      <w:r w:rsidRPr="00F1538D">
        <w:rPr>
          <w:rFonts w:ascii="Times New Roman" w:eastAsia="Times New Roman" w:hAnsi="Times New Roman" w:cs="Times New Roman"/>
          <w:color w:val="000000" w:themeColor="text1"/>
        </w:rPr>
        <w:t xml:space="preserve">rzedsięwzięcia innemu podmiotowi zobowiązanemu w ramach Programu </w:t>
      </w:r>
      <w:r w:rsidR="00CF6166">
        <w:rPr>
          <w:rFonts w:ascii="Times New Roman" w:eastAsia="Times New Roman" w:hAnsi="Times New Roman" w:cs="Times New Roman"/>
          <w:color w:val="000000" w:themeColor="text1"/>
        </w:rPr>
        <w:t xml:space="preserve">bezzwrotnych </w:t>
      </w:r>
      <w:r w:rsidRPr="00F1538D">
        <w:rPr>
          <w:rFonts w:ascii="Times New Roman" w:eastAsia="Times New Roman" w:hAnsi="Times New Roman" w:cs="Times New Roman"/>
          <w:color w:val="000000" w:themeColor="text1"/>
        </w:rPr>
        <w:t xml:space="preserve">dofinansowań przedsięwzięć służących poprawie efektywności energetycznej. </w:t>
      </w:r>
    </w:p>
    <w:p w14:paraId="602D0757" w14:textId="4841BB39" w:rsidR="00CF6166" w:rsidRPr="00CF6166" w:rsidRDefault="00CF6166" w:rsidP="00573120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F6166">
        <w:rPr>
          <w:rFonts w:ascii="Times New Roman" w:hAnsi="Times New Roman" w:cs="Times New Roman"/>
        </w:rPr>
        <w:t>Beneficjent zobowiązuje się nie zgłaszać Przedsięwzięcia ani pozyskiwać dla tego Przedsięwzięcia innego dofinansowania w ramach programu bezzwrotnych dofinansowań w</w:t>
      </w:r>
      <w:r>
        <w:rPr>
          <w:rFonts w:ascii="Times New Roman" w:hAnsi="Times New Roman" w:cs="Times New Roman"/>
        </w:rPr>
        <w:t> </w:t>
      </w:r>
      <w:r w:rsidRPr="00CF6166">
        <w:rPr>
          <w:rFonts w:ascii="Times New Roman" w:hAnsi="Times New Roman" w:cs="Times New Roman"/>
        </w:rPr>
        <w:t>celu współfinansowania przedsięwzięć służących poprawie efektywności energetycznej. Podmiot Zobowiązany może żądać złożenia pisemnego oświadczenia w przedmiocie określonym w zdaniu powyższym na etapie składania Wniosku oraz na każdym etapie wykonywania zawartej Umowy. W przypadku złożenia oświadczenia niezgodnego z rzeczywistością lub złożenia wniosku o dofinansowanie na to samo Przedsięwzięcie do innego podmiotu, Beneficjent zobowiązany jest do zwrotu całości Dofinansowania zgodnie z</w:t>
      </w:r>
      <w:r>
        <w:rPr>
          <w:rFonts w:ascii="Times New Roman" w:hAnsi="Times New Roman" w:cs="Times New Roman"/>
        </w:rPr>
        <w:t> </w:t>
      </w:r>
      <w:r w:rsidRPr="00CF6166">
        <w:rPr>
          <w:rFonts w:ascii="Times New Roman" w:hAnsi="Times New Roman" w:cs="Times New Roman"/>
        </w:rPr>
        <w:t>postanowieniami § 19</w:t>
      </w:r>
      <w:r>
        <w:rPr>
          <w:rFonts w:ascii="Times New Roman" w:hAnsi="Times New Roman" w:cs="Times New Roman"/>
        </w:rPr>
        <w:t xml:space="preserve"> Regulaminu</w:t>
      </w:r>
      <w:r w:rsidRPr="00CF6166">
        <w:rPr>
          <w:rFonts w:ascii="Times New Roman" w:hAnsi="Times New Roman" w:cs="Times New Roman"/>
        </w:rPr>
        <w:t>.</w:t>
      </w:r>
    </w:p>
    <w:p w14:paraId="0E4FD51F" w14:textId="60FBB2AE" w:rsidR="00DA611B" w:rsidRPr="00705155" w:rsidRDefault="00573120" w:rsidP="00573120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F1538D">
        <w:rPr>
          <w:rFonts w:ascii="Times New Roman" w:eastAsia="Times New Roman" w:hAnsi="Times New Roman" w:cs="Times New Roman"/>
          <w:color w:val="000000" w:themeColor="text1"/>
        </w:rPr>
        <w:t xml:space="preserve">Po dostarczeniu przez Beneficjenta Podmiotowi </w:t>
      </w:r>
      <w:r w:rsidRPr="00705155">
        <w:rPr>
          <w:rFonts w:ascii="Times New Roman" w:eastAsia="Times New Roman" w:hAnsi="Times New Roman" w:cs="Times New Roman"/>
        </w:rPr>
        <w:t>Zobowiązanemu Raportu końcowego potwierdzającego osiągnięcie przez Beneficjenta Oszczędności w ilości określonej w punkcie 2.</w:t>
      </w:r>
      <w:r w:rsidR="00EB3372">
        <w:rPr>
          <w:rFonts w:ascii="Times New Roman" w:eastAsia="Times New Roman" w:hAnsi="Times New Roman" w:cs="Times New Roman"/>
        </w:rPr>
        <w:t>5</w:t>
      </w:r>
      <w:r w:rsidRPr="00705155">
        <w:rPr>
          <w:rFonts w:ascii="Times New Roman" w:eastAsia="Times New Roman" w:hAnsi="Times New Roman" w:cs="Times New Roman"/>
        </w:rPr>
        <w:t xml:space="preserve"> powyżej</w:t>
      </w:r>
      <w:r w:rsidR="00EB3372">
        <w:rPr>
          <w:rFonts w:ascii="Times New Roman" w:eastAsia="Times New Roman" w:hAnsi="Times New Roman" w:cs="Times New Roman"/>
        </w:rPr>
        <w:t xml:space="preserve"> oraz spełnieniu pozostałych warunków określonych w Regulaminie, </w:t>
      </w:r>
      <w:r w:rsidRPr="00705155">
        <w:rPr>
          <w:rFonts w:ascii="Times New Roman" w:eastAsia="Times New Roman" w:hAnsi="Times New Roman" w:cs="Times New Roman"/>
        </w:rPr>
        <w:t xml:space="preserve">Podmiot Zobowiązany wypłaci </w:t>
      </w:r>
      <w:r w:rsidR="00DA611B" w:rsidRPr="00705155">
        <w:rPr>
          <w:rFonts w:ascii="Times New Roman" w:eastAsia="Times New Roman" w:hAnsi="Times New Roman" w:cs="Times New Roman"/>
        </w:rPr>
        <w:t xml:space="preserve">Beneficjentowi Dofinansowanie </w:t>
      </w:r>
      <w:r w:rsidRPr="00705155">
        <w:rPr>
          <w:rFonts w:ascii="Times New Roman" w:eastAsia="Times New Roman" w:hAnsi="Times New Roman" w:cs="Times New Roman"/>
        </w:rPr>
        <w:t xml:space="preserve">Przedsięwzięcia w kwocie określonej </w:t>
      </w:r>
      <w:r w:rsidR="003C35B7">
        <w:rPr>
          <w:rFonts w:ascii="Times New Roman" w:eastAsia="Times New Roman" w:hAnsi="Times New Roman" w:cs="Times New Roman"/>
        </w:rPr>
        <w:br/>
      </w:r>
      <w:r w:rsidRPr="00705155">
        <w:rPr>
          <w:rFonts w:ascii="Times New Roman" w:eastAsia="Times New Roman" w:hAnsi="Times New Roman" w:cs="Times New Roman"/>
        </w:rPr>
        <w:t>w punkcie 2.</w:t>
      </w:r>
      <w:r w:rsidR="00EB3372">
        <w:rPr>
          <w:rFonts w:ascii="Times New Roman" w:eastAsia="Times New Roman" w:hAnsi="Times New Roman" w:cs="Times New Roman"/>
        </w:rPr>
        <w:t>7</w:t>
      </w:r>
      <w:r w:rsidRPr="00705155">
        <w:rPr>
          <w:rFonts w:ascii="Times New Roman" w:eastAsia="Times New Roman" w:hAnsi="Times New Roman" w:cs="Times New Roman"/>
        </w:rPr>
        <w:t xml:space="preserve"> powyżej</w:t>
      </w:r>
      <w:r w:rsidR="004B378E">
        <w:rPr>
          <w:rFonts w:ascii="Times New Roman" w:eastAsia="Times New Roman" w:hAnsi="Times New Roman" w:cs="Times New Roman"/>
        </w:rPr>
        <w:t xml:space="preserve"> na rachunek Beneficjenta wskazany w punkcie 2.9 powyżej</w:t>
      </w:r>
      <w:r w:rsidRPr="00705155">
        <w:rPr>
          <w:rFonts w:ascii="Times New Roman" w:eastAsia="Times New Roman" w:hAnsi="Times New Roman" w:cs="Times New Roman"/>
        </w:rPr>
        <w:t xml:space="preserve">, lecz nie wyższej niż </w:t>
      </w:r>
      <w:r w:rsidR="00DA611B" w:rsidRPr="00705155">
        <w:rPr>
          <w:rFonts w:ascii="Times New Roman" w:eastAsia="Times New Roman" w:hAnsi="Times New Roman" w:cs="Times New Roman"/>
        </w:rPr>
        <w:t xml:space="preserve">iloczyn ilości energii finalnej zaoszczędzonej w wyniku realizacji Przedsięwzięcia w roku kalendarzowym, wyrażonej w tonach oleju ekwiwalentnego i jednostkowej opłaty zastępczej </w:t>
      </w:r>
      <w:r w:rsidRPr="00705155">
        <w:rPr>
          <w:rFonts w:ascii="Times New Roman" w:eastAsia="Times New Roman" w:hAnsi="Times New Roman" w:cs="Times New Roman"/>
        </w:rPr>
        <w:t xml:space="preserve">obowiązującej </w:t>
      </w:r>
      <w:r w:rsidR="00DA611B" w:rsidRPr="00705155">
        <w:rPr>
          <w:rFonts w:ascii="Times New Roman" w:eastAsia="Times New Roman" w:hAnsi="Times New Roman" w:cs="Times New Roman"/>
        </w:rPr>
        <w:t>w</w:t>
      </w:r>
      <w:r w:rsidRPr="00705155">
        <w:rPr>
          <w:rFonts w:ascii="Times New Roman" w:eastAsia="Times New Roman" w:hAnsi="Times New Roman" w:cs="Times New Roman"/>
        </w:rPr>
        <w:t xml:space="preserve"> </w:t>
      </w:r>
      <w:r w:rsidR="00DA611B" w:rsidRPr="00705155">
        <w:rPr>
          <w:rFonts w:ascii="Times New Roman" w:eastAsia="Times New Roman" w:hAnsi="Times New Roman" w:cs="Times New Roman"/>
        </w:rPr>
        <w:t>roku</w:t>
      </w:r>
      <w:r w:rsidRPr="00705155">
        <w:rPr>
          <w:rFonts w:ascii="Times New Roman" w:eastAsia="Times New Roman" w:hAnsi="Times New Roman" w:cs="Times New Roman"/>
        </w:rPr>
        <w:t xml:space="preserve"> Zakończenia Realizacji Przedsięwzięcia</w:t>
      </w:r>
      <w:r w:rsidR="00DA611B" w:rsidRPr="00705155">
        <w:rPr>
          <w:rFonts w:ascii="Times New Roman" w:eastAsia="Times New Roman" w:hAnsi="Times New Roman" w:cs="Times New Roman"/>
        </w:rPr>
        <w:t>.</w:t>
      </w:r>
    </w:p>
    <w:p w14:paraId="1B2D9A73" w14:textId="77777777" w:rsidR="00F34D92" w:rsidRDefault="00573120" w:rsidP="00F34D92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Do daty wypłaty Dofinansowania </w:t>
      </w:r>
      <w:r w:rsidR="00DA611B" w:rsidRPr="00705155">
        <w:rPr>
          <w:rFonts w:ascii="Times New Roman" w:eastAsia="Times New Roman" w:hAnsi="Times New Roman" w:cs="Times New Roman"/>
        </w:rPr>
        <w:t xml:space="preserve">Beneficjent zobowiązuje się zapewnić płynność finansową realizacji Przedsięwzięcia i pokrywać wszelkie wydatki związane z realizacją Przedsięwzięcia. </w:t>
      </w:r>
    </w:p>
    <w:p w14:paraId="17B00E01" w14:textId="3F8AE91F" w:rsidR="003D26EC" w:rsidRPr="00F34D92" w:rsidRDefault="00573120" w:rsidP="00F34D92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F34D92">
        <w:rPr>
          <w:rFonts w:ascii="Times New Roman" w:eastAsia="Times New Roman" w:hAnsi="Times New Roman" w:cs="Times New Roman"/>
        </w:rPr>
        <w:t>Beneficjent zapewnia, że r</w:t>
      </w:r>
      <w:r w:rsidR="00A5528A" w:rsidRPr="00F34D92">
        <w:rPr>
          <w:rFonts w:ascii="Times New Roman" w:eastAsia="Times New Roman" w:hAnsi="Times New Roman" w:cs="Times New Roman"/>
        </w:rPr>
        <w:t xml:space="preserve">ealizacja </w:t>
      </w:r>
      <w:r w:rsidR="000271B3" w:rsidRPr="00F34D92">
        <w:rPr>
          <w:rFonts w:ascii="Times New Roman" w:eastAsia="Times New Roman" w:hAnsi="Times New Roman" w:cs="Times New Roman"/>
        </w:rPr>
        <w:t>Przedsięwzięcia</w:t>
      </w:r>
      <w:r w:rsidR="00A5528A" w:rsidRPr="00F34D92">
        <w:rPr>
          <w:rFonts w:ascii="Times New Roman" w:eastAsia="Times New Roman" w:hAnsi="Times New Roman" w:cs="Times New Roman"/>
        </w:rPr>
        <w:t xml:space="preserve"> </w:t>
      </w:r>
      <w:r w:rsidRPr="00F34D92">
        <w:rPr>
          <w:rFonts w:ascii="Times New Roman" w:eastAsia="Times New Roman" w:hAnsi="Times New Roman" w:cs="Times New Roman"/>
        </w:rPr>
        <w:t xml:space="preserve">spowoduje </w:t>
      </w:r>
      <w:r w:rsidR="00C554BC" w:rsidRPr="00F34D92">
        <w:rPr>
          <w:rFonts w:ascii="Times New Roman" w:eastAsia="Times New Roman" w:hAnsi="Times New Roman" w:cs="Times New Roman"/>
        </w:rPr>
        <w:t>osiągnieci</w:t>
      </w:r>
      <w:r w:rsidRPr="00F34D92">
        <w:rPr>
          <w:rFonts w:ascii="Times New Roman" w:eastAsia="Times New Roman" w:hAnsi="Times New Roman" w:cs="Times New Roman"/>
        </w:rPr>
        <w:t>e</w:t>
      </w:r>
      <w:r w:rsidR="00A5528A" w:rsidRPr="00F34D92">
        <w:rPr>
          <w:rFonts w:ascii="Times New Roman" w:eastAsia="Times New Roman" w:hAnsi="Times New Roman" w:cs="Times New Roman"/>
        </w:rPr>
        <w:t xml:space="preserve"> </w:t>
      </w:r>
      <w:r w:rsidR="007A636F" w:rsidRPr="00F34D92">
        <w:rPr>
          <w:rFonts w:ascii="Times New Roman" w:eastAsia="Times New Roman" w:hAnsi="Times New Roman" w:cs="Times New Roman"/>
        </w:rPr>
        <w:t xml:space="preserve">przez </w:t>
      </w:r>
      <w:r w:rsidR="00C554BC" w:rsidRPr="00F34D92">
        <w:rPr>
          <w:rFonts w:ascii="Times New Roman" w:eastAsia="Times New Roman" w:hAnsi="Times New Roman" w:cs="Times New Roman"/>
        </w:rPr>
        <w:t>Beneficjenta</w:t>
      </w:r>
      <w:r w:rsidR="007A636F" w:rsidRPr="00F34D92">
        <w:rPr>
          <w:rFonts w:ascii="Times New Roman" w:eastAsia="Times New Roman" w:hAnsi="Times New Roman" w:cs="Times New Roman"/>
        </w:rPr>
        <w:t xml:space="preserve"> jako odbiorcę końcowego, </w:t>
      </w:r>
      <w:r w:rsidR="00271C72" w:rsidRPr="00F34D92">
        <w:rPr>
          <w:rFonts w:ascii="Times New Roman" w:eastAsia="Times New Roman" w:hAnsi="Times New Roman" w:cs="Times New Roman"/>
        </w:rPr>
        <w:t>O</w:t>
      </w:r>
      <w:r w:rsidR="000271B3" w:rsidRPr="00F34D92">
        <w:rPr>
          <w:rFonts w:ascii="Times New Roman" w:eastAsia="Times New Roman" w:hAnsi="Times New Roman" w:cs="Times New Roman"/>
        </w:rPr>
        <w:t xml:space="preserve">szczędności </w:t>
      </w:r>
      <w:r w:rsidR="007A636F" w:rsidRPr="00F34D92">
        <w:rPr>
          <w:rFonts w:ascii="Times New Roman" w:eastAsia="Times New Roman" w:hAnsi="Times New Roman" w:cs="Times New Roman"/>
        </w:rPr>
        <w:t xml:space="preserve">w ciągu roku kalendarzowego </w:t>
      </w:r>
      <w:r w:rsidR="000271B3" w:rsidRPr="00F34D92">
        <w:rPr>
          <w:rFonts w:ascii="Times New Roman" w:eastAsia="Times New Roman" w:hAnsi="Times New Roman" w:cs="Times New Roman"/>
        </w:rPr>
        <w:t>w iloś</w:t>
      </w:r>
      <w:r w:rsidR="00705155" w:rsidRPr="00F34D92">
        <w:rPr>
          <w:rFonts w:ascii="Times New Roman" w:eastAsia="Times New Roman" w:hAnsi="Times New Roman" w:cs="Times New Roman"/>
        </w:rPr>
        <w:t>ci</w:t>
      </w:r>
      <w:r w:rsidR="000271B3" w:rsidRPr="00F34D92">
        <w:rPr>
          <w:rFonts w:ascii="Times New Roman" w:eastAsia="Times New Roman" w:hAnsi="Times New Roman" w:cs="Times New Roman"/>
        </w:rPr>
        <w:t xml:space="preserve"> </w:t>
      </w:r>
      <w:r w:rsidR="00705155" w:rsidRPr="00F34D92">
        <w:rPr>
          <w:rFonts w:ascii="Times New Roman" w:eastAsia="Times New Roman" w:hAnsi="Times New Roman" w:cs="Times New Roman"/>
        </w:rPr>
        <w:t xml:space="preserve">wskazanej </w:t>
      </w:r>
      <w:r w:rsidR="003C35B7" w:rsidRPr="00F34D92">
        <w:rPr>
          <w:rFonts w:ascii="Times New Roman" w:eastAsia="Times New Roman" w:hAnsi="Times New Roman" w:cs="Times New Roman"/>
        </w:rPr>
        <w:br/>
      </w:r>
      <w:r w:rsidR="00705155" w:rsidRPr="00F34D92">
        <w:rPr>
          <w:rFonts w:ascii="Times New Roman" w:eastAsia="Times New Roman" w:hAnsi="Times New Roman" w:cs="Times New Roman"/>
        </w:rPr>
        <w:t>w punkcie 2.</w:t>
      </w:r>
      <w:r w:rsidR="00EB3372" w:rsidRPr="00F34D92">
        <w:rPr>
          <w:rFonts w:ascii="Times New Roman" w:eastAsia="Times New Roman" w:hAnsi="Times New Roman" w:cs="Times New Roman"/>
        </w:rPr>
        <w:t>5</w:t>
      </w:r>
      <w:r w:rsidR="00705155" w:rsidRPr="00F34D92">
        <w:rPr>
          <w:rFonts w:ascii="Times New Roman" w:eastAsia="Times New Roman" w:hAnsi="Times New Roman" w:cs="Times New Roman"/>
        </w:rPr>
        <w:t xml:space="preserve"> powyżej</w:t>
      </w:r>
      <w:r w:rsidR="007A636F" w:rsidRPr="00F34D92">
        <w:rPr>
          <w:rFonts w:ascii="Times New Roman" w:eastAsia="Times New Roman" w:hAnsi="Times New Roman" w:cs="Times New Roman"/>
        </w:rPr>
        <w:t xml:space="preserve">. </w:t>
      </w:r>
    </w:p>
    <w:p w14:paraId="6D5F3123" w14:textId="38D571F6" w:rsidR="00705155" w:rsidRDefault="00705155" w:rsidP="009D218C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Pozostałe prawa i obowiązki Stron określa Regulamin, który stanowi integralną część tej Umowy. </w:t>
      </w:r>
    </w:p>
    <w:p w14:paraId="6F81AD80" w14:textId="77777777" w:rsidR="00744540" w:rsidRPr="00705155" w:rsidRDefault="00744540" w:rsidP="00744540">
      <w:pPr>
        <w:pStyle w:val="Akapitzlist"/>
        <w:adjustRightInd w:val="0"/>
        <w:snapToGrid w:val="0"/>
        <w:spacing w:before="120" w:after="120" w:line="240" w:lineRule="auto"/>
        <w:ind w:left="993"/>
        <w:contextualSpacing w:val="0"/>
        <w:jc w:val="both"/>
        <w:rPr>
          <w:rFonts w:ascii="Times New Roman" w:eastAsia="Times New Roman" w:hAnsi="Times New Roman" w:cs="Times New Roman"/>
        </w:rPr>
      </w:pPr>
    </w:p>
    <w:p w14:paraId="26B47320" w14:textId="515E4D57" w:rsidR="00A5528A" w:rsidRPr="00705155" w:rsidRDefault="00A5528A" w:rsidP="009D218C">
      <w:pPr>
        <w:pStyle w:val="Akapitzlist"/>
        <w:numPr>
          <w:ilvl w:val="0"/>
          <w:numId w:val="4"/>
        </w:numPr>
        <w:adjustRightInd w:val="0"/>
        <w:snapToGrid w:val="0"/>
        <w:spacing w:before="120" w:after="120" w:line="240" w:lineRule="auto"/>
        <w:contextualSpacing w:val="0"/>
        <w:rPr>
          <w:rFonts w:ascii="Times New Roman" w:eastAsia="Times New Roman" w:hAnsi="Times New Roman" w:cs="Times New Roman"/>
          <w:b/>
          <w:bCs/>
        </w:rPr>
      </w:pPr>
      <w:r w:rsidRPr="00705155">
        <w:rPr>
          <w:rFonts w:ascii="Times New Roman" w:eastAsia="Times New Roman" w:hAnsi="Times New Roman" w:cs="Times New Roman"/>
          <w:b/>
          <w:bCs/>
        </w:rPr>
        <w:t xml:space="preserve">Postanowienia </w:t>
      </w:r>
      <w:r w:rsidR="00C554BC" w:rsidRPr="00705155">
        <w:rPr>
          <w:rFonts w:ascii="Times New Roman" w:eastAsia="Times New Roman" w:hAnsi="Times New Roman" w:cs="Times New Roman"/>
          <w:b/>
          <w:bCs/>
        </w:rPr>
        <w:t>końcowe</w:t>
      </w:r>
      <w:r w:rsidRPr="00705155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73B1675E" w14:textId="4350EE19" w:rsidR="00A5528A" w:rsidRPr="00705155" w:rsidRDefault="00A5528A" w:rsidP="009D218C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Umowa </w:t>
      </w:r>
      <w:r w:rsidR="00C554BC" w:rsidRPr="00705155">
        <w:rPr>
          <w:rFonts w:ascii="Times New Roman" w:eastAsia="Times New Roman" w:hAnsi="Times New Roman" w:cs="Times New Roman"/>
        </w:rPr>
        <w:t>obowiązuje</w:t>
      </w:r>
      <w:r w:rsidRPr="00705155">
        <w:rPr>
          <w:rFonts w:ascii="Times New Roman" w:eastAsia="Times New Roman" w:hAnsi="Times New Roman" w:cs="Times New Roman"/>
        </w:rPr>
        <w:t xml:space="preserve"> od dnia podpisania przez ostatnią ze Stron. </w:t>
      </w:r>
    </w:p>
    <w:p w14:paraId="107695DB" w14:textId="4599996B" w:rsidR="00EB3372" w:rsidRDefault="00A5528A" w:rsidP="009D218C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Umowa </w:t>
      </w:r>
      <w:r w:rsidR="00C554BC" w:rsidRPr="00705155">
        <w:rPr>
          <w:rFonts w:ascii="Times New Roman" w:eastAsia="Times New Roman" w:hAnsi="Times New Roman" w:cs="Times New Roman"/>
        </w:rPr>
        <w:t>obowiązuje</w:t>
      </w:r>
      <w:r w:rsidRPr="00705155">
        <w:rPr>
          <w:rFonts w:ascii="Times New Roman" w:eastAsia="Times New Roman" w:hAnsi="Times New Roman" w:cs="Times New Roman"/>
        </w:rPr>
        <w:t xml:space="preserve"> do dnia upływu </w:t>
      </w:r>
      <w:r w:rsidR="008F12DF" w:rsidRPr="00705155">
        <w:rPr>
          <w:rFonts w:ascii="Times New Roman" w:eastAsia="Times New Roman" w:hAnsi="Times New Roman" w:cs="Times New Roman"/>
        </w:rPr>
        <w:t>O</w:t>
      </w:r>
      <w:r w:rsidRPr="00705155">
        <w:rPr>
          <w:rFonts w:ascii="Times New Roman" w:eastAsia="Times New Roman" w:hAnsi="Times New Roman" w:cs="Times New Roman"/>
        </w:rPr>
        <w:t xml:space="preserve">kresu </w:t>
      </w:r>
      <w:r w:rsidR="008F12DF" w:rsidRPr="00705155">
        <w:rPr>
          <w:rFonts w:ascii="Times New Roman" w:eastAsia="Times New Roman" w:hAnsi="Times New Roman" w:cs="Times New Roman"/>
        </w:rPr>
        <w:t>Trwałości</w:t>
      </w:r>
      <w:r w:rsidR="00EB3372">
        <w:rPr>
          <w:rFonts w:ascii="Times New Roman" w:eastAsia="Times New Roman" w:hAnsi="Times New Roman" w:cs="Times New Roman"/>
        </w:rPr>
        <w:t>, z zastrzeżeniem punktu 5.3 poniżej.</w:t>
      </w:r>
    </w:p>
    <w:p w14:paraId="77D76BB2" w14:textId="0750A9B0" w:rsidR="00A5528A" w:rsidRPr="00705155" w:rsidRDefault="00705155" w:rsidP="009D218C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Umowa wygasa w dniu wskazanym w punkcie 2.10, jeśli do tego dnia Beneficjent nie dostarczył Podmiotowi </w:t>
      </w:r>
      <w:r w:rsidRPr="004B378E">
        <w:rPr>
          <w:rFonts w:ascii="Times New Roman" w:eastAsia="Times New Roman" w:hAnsi="Times New Roman" w:cs="Times New Roman"/>
        </w:rPr>
        <w:t xml:space="preserve">Zobowiązanemu Raportu końcowego </w:t>
      </w:r>
      <w:r w:rsidR="00EB3372" w:rsidRPr="004B378E">
        <w:rPr>
          <w:rFonts w:ascii="Times New Roman" w:eastAsia="Times New Roman" w:hAnsi="Times New Roman" w:cs="Times New Roman"/>
        </w:rPr>
        <w:t>potwierdzającego</w:t>
      </w:r>
      <w:r w:rsidR="00EB3372">
        <w:rPr>
          <w:rFonts w:ascii="Times New Roman" w:eastAsia="Times New Roman" w:hAnsi="Times New Roman" w:cs="Times New Roman"/>
        </w:rPr>
        <w:t xml:space="preserve"> osiągnięcie Oszczędności w wyniku realizacji Przedsięwzięcia.</w:t>
      </w:r>
    </w:p>
    <w:p w14:paraId="2341392E" w14:textId="556375B8" w:rsidR="00705155" w:rsidRPr="00705155" w:rsidRDefault="00705155" w:rsidP="00573120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lastRenderedPageBreak/>
        <w:t>Przyczyny i zasady wypowiadania Umowy określone zostały w Regulaminie.</w:t>
      </w:r>
    </w:p>
    <w:p w14:paraId="1EB9DBFC" w14:textId="7D5E3C6E" w:rsidR="00573120" w:rsidRPr="00705155" w:rsidRDefault="00573120" w:rsidP="00573120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>Zmiany Umowy wymagają formy pisemnej pod rygorem nieważności.</w:t>
      </w:r>
    </w:p>
    <w:p w14:paraId="137DAE11" w14:textId="3454728F" w:rsidR="00573120" w:rsidRPr="004B378E" w:rsidRDefault="00573120" w:rsidP="004B378E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Strony będą dążyły do polubownego rozwiazywania sporów powstałych w związku </w:t>
      </w:r>
      <w:r w:rsidR="003C35B7">
        <w:rPr>
          <w:rFonts w:ascii="Times New Roman" w:eastAsia="Times New Roman" w:hAnsi="Times New Roman" w:cs="Times New Roman"/>
        </w:rPr>
        <w:br/>
      </w:r>
      <w:r w:rsidRPr="00705155">
        <w:rPr>
          <w:rFonts w:ascii="Times New Roman" w:eastAsia="Times New Roman" w:hAnsi="Times New Roman" w:cs="Times New Roman"/>
        </w:rPr>
        <w:t xml:space="preserve">z realizacją Umowy. </w:t>
      </w:r>
      <w:r w:rsidRPr="004B378E">
        <w:rPr>
          <w:rFonts w:ascii="Times New Roman" w:eastAsia="Times New Roman" w:hAnsi="Times New Roman" w:cs="Times New Roman"/>
        </w:rPr>
        <w:t xml:space="preserve">W przypadku niemożności polubownego rozwiązania sporów powstałych w związku z realizacją Umowy sprawa zostanie rozstrzygnięta w postepowaniu sadowym przez sad właściwy miejscowo dla siedziby Podmiotu Zobowiązanego. </w:t>
      </w:r>
    </w:p>
    <w:p w14:paraId="18D273D3" w14:textId="1E5293BE" w:rsidR="00573120" w:rsidRPr="00705155" w:rsidRDefault="00573120" w:rsidP="00573120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Szczegółowe zasady przetwarzania danych osobowych Beneficjenta przez Podmiot Zobowiązany znajdują się w Załączniku nr </w:t>
      </w:r>
      <w:r w:rsidR="004B378E">
        <w:rPr>
          <w:rFonts w:ascii="Times New Roman" w:eastAsia="Times New Roman" w:hAnsi="Times New Roman" w:cs="Times New Roman"/>
        </w:rPr>
        <w:t>2</w:t>
      </w:r>
      <w:r w:rsidRPr="00705155">
        <w:rPr>
          <w:rFonts w:ascii="Times New Roman" w:eastAsia="Times New Roman" w:hAnsi="Times New Roman" w:cs="Times New Roman"/>
        </w:rPr>
        <w:t xml:space="preserve"> do Umowy. </w:t>
      </w:r>
    </w:p>
    <w:p w14:paraId="1E4B70E5" w14:textId="6F53E02D" w:rsidR="00A5528A" w:rsidRPr="00705155" w:rsidRDefault="00A5528A" w:rsidP="009D218C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Umowa została </w:t>
      </w:r>
      <w:r w:rsidR="00C554BC" w:rsidRPr="00705155">
        <w:rPr>
          <w:rFonts w:ascii="Times New Roman" w:eastAsia="Times New Roman" w:hAnsi="Times New Roman" w:cs="Times New Roman"/>
        </w:rPr>
        <w:t>sporządzona</w:t>
      </w:r>
      <w:r w:rsidRPr="00705155">
        <w:rPr>
          <w:rFonts w:ascii="Times New Roman" w:eastAsia="Times New Roman" w:hAnsi="Times New Roman" w:cs="Times New Roman"/>
        </w:rPr>
        <w:t xml:space="preserve"> w </w:t>
      </w:r>
      <w:r w:rsidR="00C554BC" w:rsidRPr="00705155">
        <w:rPr>
          <w:rFonts w:ascii="Times New Roman" w:eastAsia="Times New Roman" w:hAnsi="Times New Roman" w:cs="Times New Roman"/>
        </w:rPr>
        <w:t>dwóch</w:t>
      </w:r>
      <w:r w:rsidRPr="00705155">
        <w:rPr>
          <w:rFonts w:ascii="Times New Roman" w:eastAsia="Times New Roman" w:hAnsi="Times New Roman" w:cs="Times New Roman"/>
        </w:rPr>
        <w:t xml:space="preserve"> </w:t>
      </w:r>
      <w:r w:rsidR="00C554BC" w:rsidRPr="00705155">
        <w:rPr>
          <w:rFonts w:ascii="Times New Roman" w:eastAsia="Times New Roman" w:hAnsi="Times New Roman" w:cs="Times New Roman"/>
        </w:rPr>
        <w:t>jednobrzmiących</w:t>
      </w:r>
      <w:r w:rsidRPr="00705155">
        <w:rPr>
          <w:rFonts w:ascii="Times New Roman" w:eastAsia="Times New Roman" w:hAnsi="Times New Roman" w:cs="Times New Roman"/>
        </w:rPr>
        <w:t xml:space="preserve"> egzemplarzach, po jednym dla </w:t>
      </w:r>
      <w:r w:rsidR="00C554BC" w:rsidRPr="00705155">
        <w:rPr>
          <w:rFonts w:ascii="Times New Roman" w:eastAsia="Times New Roman" w:hAnsi="Times New Roman" w:cs="Times New Roman"/>
        </w:rPr>
        <w:t>każdej</w:t>
      </w:r>
      <w:r w:rsidRPr="00705155">
        <w:rPr>
          <w:rFonts w:ascii="Times New Roman" w:eastAsia="Times New Roman" w:hAnsi="Times New Roman" w:cs="Times New Roman"/>
        </w:rPr>
        <w:t xml:space="preserve"> ze Stron. </w:t>
      </w:r>
    </w:p>
    <w:p w14:paraId="4F36C3F4" w14:textId="0EA936CD" w:rsidR="00A5528A" w:rsidRPr="00705155" w:rsidRDefault="00A5528A" w:rsidP="009D218C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Integralną </w:t>
      </w:r>
      <w:r w:rsidR="00C554BC" w:rsidRPr="00705155">
        <w:rPr>
          <w:rFonts w:ascii="Times New Roman" w:eastAsia="Times New Roman" w:hAnsi="Times New Roman" w:cs="Times New Roman"/>
        </w:rPr>
        <w:t>cześ</w:t>
      </w:r>
      <w:r w:rsidR="00995C7A" w:rsidRPr="00705155">
        <w:rPr>
          <w:rFonts w:ascii="Times New Roman" w:eastAsia="Times New Roman" w:hAnsi="Times New Roman" w:cs="Times New Roman"/>
        </w:rPr>
        <w:t>ć</w:t>
      </w:r>
      <w:r w:rsidRPr="00705155">
        <w:rPr>
          <w:rFonts w:ascii="Times New Roman" w:eastAsia="Times New Roman" w:hAnsi="Times New Roman" w:cs="Times New Roman"/>
        </w:rPr>
        <w:t xml:space="preserve"> Umowy </w:t>
      </w:r>
      <w:r w:rsidR="00C554BC" w:rsidRPr="00705155">
        <w:rPr>
          <w:rFonts w:ascii="Times New Roman" w:eastAsia="Times New Roman" w:hAnsi="Times New Roman" w:cs="Times New Roman"/>
        </w:rPr>
        <w:t>stanowi</w:t>
      </w:r>
      <w:r w:rsidR="00995C7A" w:rsidRPr="00705155">
        <w:rPr>
          <w:rFonts w:ascii="Times New Roman" w:eastAsia="Times New Roman" w:hAnsi="Times New Roman" w:cs="Times New Roman"/>
        </w:rPr>
        <w:t>ą</w:t>
      </w:r>
      <w:r w:rsidRPr="00705155">
        <w:rPr>
          <w:rFonts w:ascii="Times New Roman" w:eastAsia="Times New Roman" w:hAnsi="Times New Roman" w:cs="Times New Roman"/>
        </w:rPr>
        <w:t xml:space="preserve"> </w:t>
      </w:r>
      <w:r w:rsidR="00C554BC" w:rsidRPr="00705155">
        <w:rPr>
          <w:rFonts w:ascii="Times New Roman" w:eastAsia="Times New Roman" w:hAnsi="Times New Roman" w:cs="Times New Roman"/>
        </w:rPr>
        <w:t>następujące</w:t>
      </w:r>
      <w:r w:rsidRPr="00705155">
        <w:rPr>
          <w:rFonts w:ascii="Times New Roman" w:eastAsia="Times New Roman" w:hAnsi="Times New Roman" w:cs="Times New Roman"/>
        </w:rPr>
        <w:t xml:space="preserve"> </w:t>
      </w:r>
      <w:r w:rsidR="00C554BC" w:rsidRPr="00705155">
        <w:rPr>
          <w:rFonts w:ascii="Times New Roman" w:eastAsia="Times New Roman" w:hAnsi="Times New Roman" w:cs="Times New Roman"/>
        </w:rPr>
        <w:t>załączniki</w:t>
      </w:r>
      <w:r w:rsidRPr="00705155">
        <w:rPr>
          <w:rFonts w:ascii="Times New Roman" w:eastAsia="Times New Roman" w:hAnsi="Times New Roman" w:cs="Times New Roman"/>
        </w:rPr>
        <w:t xml:space="preserve">: </w:t>
      </w:r>
    </w:p>
    <w:p w14:paraId="3BFC0F33" w14:textId="238E9A12" w:rsidR="00A5528A" w:rsidRPr="00705155" w:rsidRDefault="00A5528A" w:rsidP="00705155">
      <w:pPr>
        <w:adjustRightInd w:val="0"/>
        <w:snapToGrid w:val="0"/>
        <w:spacing w:before="120" w:after="120" w:line="240" w:lineRule="auto"/>
        <w:ind w:left="1080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>1)  </w:t>
      </w:r>
      <w:r w:rsidR="00C554BC" w:rsidRPr="00705155">
        <w:rPr>
          <w:rFonts w:ascii="Times New Roman" w:eastAsia="Times New Roman" w:hAnsi="Times New Roman" w:cs="Times New Roman"/>
        </w:rPr>
        <w:t>Załącznik</w:t>
      </w:r>
      <w:r w:rsidRPr="00705155">
        <w:rPr>
          <w:rFonts w:ascii="Times New Roman" w:eastAsia="Times New Roman" w:hAnsi="Times New Roman" w:cs="Times New Roman"/>
        </w:rPr>
        <w:t xml:space="preserve"> nr 1 </w:t>
      </w:r>
      <w:r w:rsidR="00995C7A" w:rsidRPr="00705155">
        <w:rPr>
          <w:rFonts w:ascii="Times New Roman" w:eastAsia="Times New Roman" w:hAnsi="Times New Roman" w:cs="Times New Roman"/>
          <w:b/>
          <w:bCs/>
        </w:rPr>
        <w:t>–</w:t>
      </w:r>
      <w:r w:rsidR="00995C7A" w:rsidRPr="00705155">
        <w:rPr>
          <w:rFonts w:ascii="Times New Roman" w:eastAsia="Times New Roman" w:hAnsi="Times New Roman" w:cs="Times New Roman"/>
        </w:rPr>
        <w:t xml:space="preserve"> </w:t>
      </w:r>
      <w:r w:rsidR="00705155" w:rsidRPr="00705155">
        <w:rPr>
          <w:rFonts w:ascii="Times New Roman" w:eastAsia="Times New Roman" w:hAnsi="Times New Roman" w:cs="Times New Roman"/>
        </w:rPr>
        <w:t>Regulamin</w:t>
      </w:r>
      <w:r w:rsidR="00C14095">
        <w:rPr>
          <w:rFonts w:ascii="Times New Roman" w:eastAsia="Times New Roman" w:hAnsi="Times New Roman" w:cs="Times New Roman"/>
        </w:rPr>
        <w:t xml:space="preserve"> Programu Dofinansowań przedsięwzięć służących poprawie efektywności energetycznej;</w:t>
      </w:r>
      <w:r w:rsidRPr="00705155">
        <w:rPr>
          <w:rFonts w:ascii="Times New Roman" w:eastAsia="Times New Roman" w:hAnsi="Times New Roman" w:cs="Times New Roman"/>
        </w:rPr>
        <w:t xml:space="preserve"> </w:t>
      </w:r>
    </w:p>
    <w:p w14:paraId="512C7B36" w14:textId="5F5CA24D" w:rsidR="00281E82" w:rsidRDefault="00705155" w:rsidP="00705155">
      <w:pPr>
        <w:adjustRightInd w:val="0"/>
        <w:snapToGrid w:val="0"/>
        <w:spacing w:before="120" w:after="120" w:line="240" w:lineRule="auto"/>
        <w:ind w:left="1080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>2</w:t>
      </w:r>
      <w:r w:rsidR="00A5528A" w:rsidRPr="00705155">
        <w:rPr>
          <w:rFonts w:ascii="Times New Roman" w:eastAsia="Times New Roman" w:hAnsi="Times New Roman" w:cs="Times New Roman"/>
        </w:rPr>
        <w:t>)  </w:t>
      </w:r>
      <w:r w:rsidR="00C554BC" w:rsidRPr="00705155">
        <w:rPr>
          <w:rFonts w:ascii="Times New Roman" w:eastAsia="Times New Roman" w:hAnsi="Times New Roman" w:cs="Times New Roman"/>
        </w:rPr>
        <w:t>Załącznik</w:t>
      </w:r>
      <w:r w:rsidR="00A5528A" w:rsidRPr="00705155">
        <w:rPr>
          <w:rFonts w:ascii="Times New Roman" w:eastAsia="Times New Roman" w:hAnsi="Times New Roman" w:cs="Times New Roman"/>
        </w:rPr>
        <w:t xml:space="preserve"> nr </w:t>
      </w:r>
      <w:r w:rsidRPr="00705155">
        <w:rPr>
          <w:rFonts w:ascii="Times New Roman" w:eastAsia="Times New Roman" w:hAnsi="Times New Roman" w:cs="Times New Roman"/>
        </w:rPr>
        <w:t>2</w:t>
      </w:r>
      <w:r w:rsidR="00A5528A" w:rsidRPr="00705155">
        <w:rPr>
          <w:rFonts w:ascii="Times New Roman" w:eastAsia="Times New Roman" w:hAnsi="Times New Roman" w:cs="Times New Roman"/>
        </w:rPr>
        <w:t xml:space="preserve"> – </w:t>
      </w:r>
      <w:r w:rsidR="00C14095">
        <w:rPr>
          <w:rFonts w:ascii="Times New Roman" w:eastAsia="Times New Roman" w:hAnsi="Times New Roman" w:cs="Times New Roman"/>
        </w:rPr>
        <w:t>Obowiązek informacyjny czyli z</w:t>
      </w:r>
      <w:r w:rsidR="00995C7A" w:rsidRPr="00705155">
        <w:rPr>
          <w:rFonts w:ascii="Times New Roman" w:eastAsia="Times New Roman" w:hAnsi="Times New Roman" w:cs="Times New Roman"/>
        </w:rPr>
        <w:t>asady przetwarzania danych osobowych</w:t>
      </w:r>
      <w:r w:rsidR="00C14095">
        <w:rPr>
          <w:rFonts w:ascii="Times New Roman" w:eastAsia="Times New Roman" w:hAnsi="Times New Roman" w:cs="Times New Roman"/>
        </w:rPr>
        <w:t xml:space="preserve"> </w:t>
      </w:r>
      <w:r w:rsidR="00995C7A" w:rsidRPr="00705155">
        <w:rPr>
          <w:rFonts w:ascii="Times New Roman" w:eastAsia="Times New Roman" w:hAnsi="Times New Roman" w:cs="Times New Roman"/>
        </w:rPr>
        <w:t>.</w:t>
      </w:r>
    </w:p>
    <w:p w14:paraId="31096F45" w14:textId="77777777" w:rsidR="00744540" w:rsidRPr="00705155" w:rsidRDefault="00744540" w:rsidP="00705155">
      <w:pPr>
        <w:adjustRightInd w:val="0"/>
        <w:snapToGrid w:val="0"/>
        <w:spacing w:before="120" w:after="120" w:line="240" w:lineRule="auto"/>
        <w:ind w:left="1080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81E82" w:rsidRPr="00705155" w14:paraId="6FD1D770" w14:textId="77777777" w:rsidTr="00281E82">
        <w:tc>
          <w:tcPr>
            <w:tcW w:w="4606" w:type="dxa"/>
          </w:tcPr>
          <w:p w14:paraId="017459A3" w14:textId="70FACA10" w:rsidR="00281E82" w:rsidRDefault="00744540" w:rsidP="00744540">
            <w:pPr>
              <w:adjustRightInd w:val="0"/>
              <w:snapToGrid w:val="0"/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</w:t>
            </w:r>
            <w:r w:rsidR="00B962D9" w:rsidRPr="00705155">
              <w:rPr>
                <w:rFonts w:ascii="Times New Roman" w:eastAsia="Times New Roman" w:hAnsi="Times New Roman" w:cs="Times New Roman"/>
                <w:b/>
              </w:rPr>
              <w:t>PODMIOT ZOBOWIĄZANY</w:t>
            </w:r>
          </w:p>
          <w:p w14:paraId="45A11073" w14:textId="30DBF5E0" w:rsidR="004B378E" w:rsidRPr="00705155" w:rsidRDefault="004B378E" w:rsidP="00281E82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14:paraId="4F00E158" w14:textId="2DBF6274" w:rsidR="00281E82" w:rsidRPr="00705155" w:rsidRDefault="00744540" w:rsidP="00281E82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281E82" w:rsidRPr="00705155">
              <w:rPr>
                <w:rFonts w:ascii="Times New Roman" w:hAnsi="Times New Roman" w:cs="Times New Roman"/>
                <w:b/>
              </w:rPr>
              <w:t>BENEFICJENT</w:t>
            </w:r>
          </w:p>
        </w:tc>
      </w:tr>
      <w:tr w:rsidR="00281E82" w:rsidRPr="00705155" w14:paraId="556262A8" w14:textId="77777777" w:rsidTr="00281E82">
        <w:tc>
          <w:tcPr>
            <w:tcW w:w="4606" w:type="dxa"/>
          </w:tcPr>
          <w:p w14:paraId="6042E829" w14:textId="30852FE1" w:rsidR="00281E82" w:rsidRPr="00705155" w:rsidRDefault="00281E82" w:rsidP="00281E82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05155">
              <w:rPr>
                <w:rFonts w:ascii="Times New Roman" w:eastAsia="Times New Roman" w:hAnsi="Times New Roman" w:cs="Times New Roman"/>
              </w:rPr>
              <w:t>……………………………………</w:t>
            </w:r>
          </w:p>
        </w:tc>
        <w:tc>
          <w:tcPr>
            <w:tcW w:w="4606" w:type="dxa"/>
          </w:tcPr>
          <w:p w14:paraId="01D14C22" w14:textId="443E26F6" w:rsidR="00281E82" w:rsidRPr="00705155" w:rsidRDefault="00281E82" w:rsidP="00281E82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05155">
              <w:rPr>
                <w:rFonts w:ascii="Times New Roman" w:eastAsia="Times New Roman" w:hAnsi="Times New Roman" w:cs="Times New Roman"/>
              </w:rPr>
              <w:t>……………………………………</w:t>
            </w:r>
          </w:p>
        </w:tc>
      </w:tr>
      <w:tr w:rsidR="004B378E" w:rsidRPr="00705155" w14:paraId="2A77709F" w14:textId="77777777" w:rsidTr="00281E82">
        <w:tc>
          <w:tcPr>
            <w:tcW w:w="4606" w:type="dxa"/>
          </w:tcPr>
          <w:p w14:paraId="0F533999" w14:textId="77777777" w:rsidR="004B378E" w:rsidRDefault="004B378E" w:rsidP="004B378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8663A67" w14:textId="31331256" w:rsidR="004B378E" w:rsidRPr="00705155" w:rsidRDefault="004B378E" w:rsidP="004B378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05155">
              <w:rPr>
                <w:rFonts w:ascii="Times New Roman" w:eastAsia="Times New Roman" w:hAnsi="Times New Roman" w:cs="Times New Roman"/>
              </w:rPr>
              <w:t>……………………………………</w:t>
            </w:r>
          </w:p>
        </w:tc>
        <w:tc>
          <w:tcPr>
            <w:tcW w:w="4606" w:type="dxa"/>
          </w:tcPr>
          <w:p w14:paraId="41DA690B" w14:textId="77777777" w:rsidR="004B378E" w:rsidRDefault="004B378E" w:rsidP="004B378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4DB41C8" w14:textId="06D55995" w:rsidR="004B378E" w:rsidRPr="00705155" w:rsidRDefault="004B378E" w:rsidP="004B378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05155">
              <w:rPr>
                <w:rFonts w:ascii="Times New Roman" w:eastAsia="Times New Roman" w:hAnsi="Times New Roman" w:cs="Times New Roman"/>
              </w:rPr>
              <w:t>……………………………………</w:t>
            </w:r>
          </w:p>
        </w:tc>
      </w:tr>
    </w:tbl>
    <w:p w14:paraId="66AB699F" w14:textId="18FAB002" w:rsidR="00281E82" w:rsidRDefault="00281E82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643EF662" w14:textId="0EAE00DC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4463AE3F" w14:textId="3315AF4A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61F273AF" w14:textId="3B811629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623BE594" w14:textId="403E8D92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3AC9F90C" w14:textId="40BEE84C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76E272CA" w14:textId="180530DB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1A3011E2" w14:textId="2DB7D51B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007731E6" w14:textId="739A9BB2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0D53F846" w14:textId="13DCAF0E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14346F13" w14:textId="53DFAA26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468F4FD1" w14:textId="6990A7CE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6D828338" w14:textId="40539FFB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632D2C89" w14:textId="0CBF5E34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248D9D07" w14:textId="17F08B33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0218E64B" w14:textId="57BC4891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6D38B9E4" w14:textId="685C95AF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42E74319" w14:textId="451C20DB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3255C446" w14:textId="331E4AC0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0000007A" w14:textId="0B76775A" w:rsidR="00A72DD9" w:rsidRPr="00B458D7" w:rsidRDefault="000D7B4F" w:rsidP="00B458D7">
      <w:pPr>
        <w:adjustRightInd w:val="0"/>
        <w:snapToGrid w:val="0"/>
        <w:spacing w:before="120" w:after="120" w:line="240" w:lineRule="auto"/>
        <w:jc w:val="right"/>
        <w:rPr>
          <w:rFonts w:ascii="Times New Roman" w:hAnsi="Times New Roman" w:cs="Times New Roman"/>
        </w:rPr>
      </w:pPr>
      <w:r w:rsidRPr="00705155">
        <w:rPr>
          <w:rFonts w:ascii="Times New Roman" w:hAnsi="Times New Roman" w:cs="Times New Roman"/>
          <w:b/>
        </w:rPr>
        <w:lastRenderedPageBreak/>
        <w:t xml:space="preserve">Załącznik nr </w:t>
      </w:r>
      <w:r w:rsidR="00705155">
        <w:rPr>
          <w:rFonts w:ascii="Times New Roman" w:hAnsi="Times New Roman" w:cs="Times New Roman"/>
          <w:b/>
        </w:rPr>
        <w:t>2</w:t>
      </w:r>
      <w:r w:rsidR="00C554BC" w:rsidRPr="00705155">
        <w:rPr>
          <w:rFonts w:ascii="Times New Roman" w:hAnsi="Times New Roman" w:cs="Times New Roman"/>
          <w:b/>
        </w:rPr>
        <w:t xml:space="preserve"> do</w:t>
      </w:r>
      <w:r w:rsidRPr="00705155">
        <w:rPr>
          <w:rFonts w:ascii="Times New Roman" w:hAnsi="Times New Roman" w:cs="Times New Roman"/>
          <w:b/>
        </w:rPr>
        <w:t xml:space="preserve"> umowy nr </w:t>
      </w:r>
      <w:r w:rsidR="00180D59">
        <w:rPr>
          <w:rFonts w:ascii="Times New Roman" w:hAnsi="Times New Roman" w:cs="Times New Roman"/>
          <w:b/>
        </w:rPr>
        <w:t>VZACH</w:t>
      </w:r>
      <w:r w:rsidRPr="00D43AA6">
        <w:rPr>
          <w:rFonts w:ascii="Times New Roman" w:hAnsi="Times New Roman" w:cs="Times New Roman"/>
          <w:b/>
        </w:rPr>
        <w:t>/</w:t>
      </w:r>
      <w:r w:rsidR="0017115E" w:rsidRPr="00D43AA6">
        <w:rPr>
          <w:rFonts w:ascii="Times New Roman" w:hAnsi="Times New Roman" w:cs="Times New Roman"/>
          <w:b/>
        </w:rPr>
        <w:t>…</w:t>
      </w:r>
      <w:r w:rsidR="001070B2" w:rsidRPr="00D43AA6">
        <w:rPr>
          <w:rFonts w:ascii="Times New Roman" w:hAnsi="Times New Roman" w:cs="Times New Roman"/>
          <w:b/>
        </w:rPr>
        <w:t>/</w:t>
      </w:r>
      <w:r w:rsidR="0017115E" w:rsidRPr="00D43AA6">
        <w:rPr>
          <w:rFonts w:ascii="Times New Roman" w:hAnsi="Times New Roman" w:cs="Times New Roman"/>
          <w:b/>
        </w:rPr>
        <w:t>…</w:t>
      </w:r>
      <w:r w:rsidRPr="00D43AA6">
        <w:rPr>
          <w:rFonts w:ascii="Times New Roman" w:hAnsi="Times New Roman" w:cs="Times New Roman"/>
          <w:b/>
        </w:rPr>
        <w:t>/202</w:t>
      </w:r>
      <w:r w:rsidR="00E1736E">
        <w:rPr>
          <w:rFonts w:ascii="Times New Roman" w:hAnsi="Times New Roman" w:cs="Times New Roman"/>
          <w:b/>
        </w:rPr>
        <w:t>4</w:t>
      </w:r>
    </w:p>
    <w:p w14:paraId="379B3AE0" w14:textId="77777777" w:rsidR="00B458D7" w:rsidRDefault="00B458D7" w:rsidP="00705155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0000007D" w14:textId="383DA9CD" w:rsidR="00A72DD9" w:rsidRPr="00705155" w:rsidRDefault="000D7B4F" w:rsidP="00705155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05155">
        <w:rPr>
          <w:rFonts w:ascii="Times New Roman" w:hAnsi="Times New Roman" w:cs="Times New Roman"/>
          <w:b/>
          <w:color w:val="000000"/>
        </w:rPr>
        <w:t>Obowiązek informacyjny</w:t>
      </w:r>
    </w:p>
    <w:p w14:paraId="0000007E" w14:textId="77777777" w:rsidR="00A72DD9" w:rsidRPr="00705155" w:rsidRDefault="000D7B4F" w:rsidP="00A5528A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W związku z obowiązywaniem Rozporządzenia Parlamentu Europejskiego i Rady (UE) 2016/679 z dnia 27 kwietnia 2016 r. w sprawie ochrony osób fizycznych w związku z przetwarzaniem danych osobowych i ich swobodnego przepływu (Rozporządzenie) uprzejmie informujemy, że Państwa dane osobowe lub dane osobowe Państwa przedstawicieli przetwarzane będą, zgodnie z art. 6 Rozporządzenia ust. 1 pkt. a, b, c oraz f (w odniesieniu do niżej wymienionych punktów):</w:t>
      </w:r>
    </w:p>
    <w:p w14:paraId="0000007F" w14:textId="77777777" w:rsidR="00A72DD9" w:rsidRPr="00705155" w:rsidRDefault="000D7B4F" w:rsidP="009D21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w celu zawarcia i realizacji umowy i będą przechowywane przez okres 6 lat od zakończenia jej realizacji,</w:t>
      </w:r>
    </w:p>
    <w:p w14:paraId="00000080" w14:textId="77777777" w:rsidR="00A72DD9" w:rsidRPr="00705155" w:rsidRDefault="000D7B4F" w:rsidP="009D21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w celu przedstawienia oferty usług własnych i wówczas będą przechowywane do czasu wyrażenia sprzeciwu marketingowego,</w:t>
      </w:r>
    </w:p>
    <w:p w14:paraId="00000082" w14:textId="435D04A8" w:rsidR="00A72DD9" w:rsidRPr="00705155" w:rsidRDefault="000D7B4F" w:rsidP="00A552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w celu odzyskania należności z tytułu sprzedaży usług oraz abyśmy mogli tworzyć statystyki, zestawienia i analizy na potrzeby własne; w tym zakresie dane osobowe będą przechowywane przez okres 3 lat od odzyskania należności lub wykonania ostatniej czynności na danych osobowych w procesie windykacji.</w:t>
      </w:r>
    </w:p>
    <w:p w14:paraId="00000084" w14:textId="62886836" w:rsidR="00A72DD9" w:rsidRPr="00705155" w:rsidRDefault="000D7B4F" w:rsidP="00A5528A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Podanie przez Państwa danych osobowych jest dobrowolne, jednak ich niepodanie uniemożliwi realizację umowy lub prowadzenie działań marketingowych.</w:t>
      </w:r>
    </w:p>
    <w:p w14:paraId="00000086" w14:textId="2612CEE3" w:rsidR="00A72DD9" w:rsidRPr="00705155" w:rsidRDefault="000D7B4F" w:rsidP="00A5528A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W przypadku przedstawicieli kontrahentów, ich dane zostały pozyskane bezpośrednio od kontrahentów, których reprezentują lub z publicznie dostępnych źródeł.</w:t>
      </w:r>
    </w:p>
    <w:p w14:paraId="00000088" w14:textId="3A97AA30" w:rsidR="00A72DD9" w:rsidRPr="00705155" w:rsidRDefault="000D7B4F" w:rsidP="00A5528A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Państwa dane osobowe przekazujemy podmiotom, z którymi współpracujemy na potrzeby świadczenia naszych usług, np. podmiotom wykonującym usługi pocztowe, kurierskie, księgowe, prawne, informatyczne.</w:t>
      </w:r>
    </w:p>
    <w:p w14:paraId="00000089" w14:textId="77777777" w:rsidR="00A72DD9" w:rsidRPr="00705155" w:rsidRDefault="000D7B4F" w:rsidP="00A5528A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Każdy z Państwa lub Państwa przedstawicieli ma prawo do:</w:t>
      </w:r>
    </w:p>
    <w:p w14:paraId="0000008A" w14:textId="77777777" w:rsidR="00A72DD9" w:rsidRPr="00705155" w:rsidRDefault="000D7B4F" w:rsidP="009D21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dostępu do treści swoich danych,</w:t>
      </w:r>
    </w:p>
    <w:p w14:paraId="0000008B" w14:textId="77777777" w:rsidR="00A72DD9" w:rsidRPr="00705155" w:rsidRDefault="000D7B4F" w:rsidP="009D21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sprostowania, usunięcia lub ograniczenia przetwarzania danych,</w:t>
      </w:r>
    </w:p>
    <w:p w14:paraId="0000008C" w14:textId="77777777" w:rsidR="00A72DD9" w:rsidRPr="00705155" w:rsidRDefault="000D7B4F" w:rsidP="009D21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przenoszenia danych,</w:t>
      </w:r>
    </w:p>
    <w:p w14:paraId="0000008D" w14:textId="77777777" w:rsidR="00A72DD9" w:rsidRPr="00705155" w:rsidRDefault="000D7B4F" w:rsidP="009D21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wniesienia sprzeciwu,</w:t>
      </w:r>
    </w:p>
    <w:p w14:paraId="0000008F" w14:textId="13B7AF04" w:rsidR="00A72DD9" w:rsidRPr="00705155" w:rsidRDefault="000D7B4F" w:rsidP="00A552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cofnięcia zgody w dowolnym momencie bez wpływu na zgodność z prawem przetwarzania, którego dokonano na podstawie zgody przed jej cofnięciem.</w:t>
      </w:r>
    </w:p>
    <w:p w14:paraId="00000091" w14:textId="08C1E4B1" w:rsidR="00A72DD9" w:rsidRPr="00705155" w:rsidRDefault="000D7B4F" w:rsidP="00A5528A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 xml:space="preserve">Ponadto, mają Państwo prawo wniesienia skargi do Prezesa Urzędu ds. Ochrony Danych Osobowych w </w:t>
      </w:r>
      <w:r w:rsidR="00C554BC" w:rsidRPr="00705155">
        <w:rPr>
          <w:rFonts w:ascii="Times New Roman" w:hAnsi="Times New Roman" w:cs="Times New Roman"/>
          <w:color w:val="000000"/>
        </w:rPr>
        <w:t>przypadku,</w:t>
      </w:r>
      <w:r w:rsidRPr="00705155">
        <w:rPr>
          <w:rFonts w:ascii="Times New Roman" w:hAnsi="Times New Roman" w:cs="Times New Roman"/>
          <w:color w:val="000000"/>
        </w:rPr>
        <w:t xml:space="preserve"> gdy uznają Państwo, iż przetwarzanie danych osobowych narusza przepisy Rozporządzenia.</w:t>
      </w:r>
    </w:p>
    <w:p w14:paraId="397BAD97" w14:textId="29E3E3BE" w:rsidR="007145B6" w:rsidRPr="007145B6" w:rsidRDefault="000D7B4F" w:rsidP="007145B6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145B6">
        <w:rPr>
          <w:rFonts w:ascii="Times New Roman" w:hAnsi="Times New Roman" w:cs="Times New Roman"/>
          <w:color w:val="000000"/>
        </w:rPr>
        <w:t xml:space="preserve">Informujemy również, że </w:t>
      </w:r>
      <w:proofErr w:type="spellStart"/>
      <w:r w:rsidRPr="007145B6">
        <w:rPr>
          <w:rFonts w:ascii="Times New Roman" w:hAnsi="Times New Roman" w:cs="Times New Roman"/>
          <w:color w:val="000000"/>
        </w:rPr>
        <w:t>współadministratorami</w:t>
      </w:r>
      <w:proofErr w:type="spellEnd"/>
      <w:r w:rsidRPr="007145B6">
        <w:rPr>
          <w:rFonts w:ascii="Times New Roman" w:hAnsi="Times New Roman" w:cs="Times New Roman"/>
          <w:color w:val="000000"/>
        </w:rPr>
        <w:t xml:space="preserve"> Państwa danych osobowych są:</w:t>
      </w:r>
    </w:p>
    <w:p w14:paraId="3BBECA95" w14:textId="34E2C937" w:rsidR="007145B6" w:rsidRPr="00D43AA6" w:rsidRDefault="007145B6" w:rsidP="007145B6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43AA6">
        <w:rPr>
          <w:rFonts w:ascii="Times New Roman" w:eastAsia="Times New Roman" w:hAnsi="Times New Roman" w:cs="Times New Roman"/>
          <w:color w:val="000000"/>
        </w:rPr>
        <w:t xml:space="preserve">Veolia </w:t>
      </w:r>
      <w:r w:rsidR="00180D59">
        <w:rPr>
          <w:rFonts w:ascii="Times New Roman" w:eastAsia="Times New Roman" w:hAnsi="Times New Roman" w:cs="Times New Roman"/>
          <w:color w:val="000000"/>
        </w:rPr>
        <w:t>Zachód</w:t>
      </w:r>
      <w:r w:rsidR="00180D59" w:rsidRPr="00D43AA6">
        <w:rPr>
          <w:rFonts w:ascii="Times New Roman" w:eastAsia="Times New Roman" w:hAnsi="Times New Roman" w:cs="Times New Roman"/>
          <w:color w:val="000000"/>
        </w:rPr>
        <w:t xml:space="preserve"> </w:t>
      </w:r>
      <w:r w:rsidRPr="00D43AA6">
        <w:rPr>
          <w:rFonts w:ascii="Times New Roman" w:eastAsia="Times New Roman" w:hAnsi="Times New Roman" w:cs="Times New Roman"/>
          <w:color w:val="000000"/>
        </w:rPr>
        <w:t>Sp. z o.o. z siedzibą w</w:t>
      </w:r>
      <w:r w:rsidR="00180D59">
        <w:rPr>
          <w:rFonts w:ascii="Times New Roman" w:eastAsia="Times New Roman" w:hAnsi="Times New Roman" w:cs="Times New Roman"/>
          <w:color w:val="000000"/>
        </w:rPr>
        <w:t>e Wrocławiu (53-333) ul. Powstańców Śląskich 28/30</w:t>
      </w:r>
      <w:r w:rsidRPr="00D43AA6">
        <w:rPr>
          <w:rFonts w:ascii="Times New Roman" w:eastAsia="Times New Roman" w:hAnsi="Times New Roman" w:cs="Times New Roman"/>
          <w:color w:val="000000"/>
        </w:rPr>
        <w:t>,</w:t>
      </w:r>
    </w:p>
    <w:p w14:paraId="2928B3AF" w14:textId="77777777" w:rsidR="007145B6" w:rsidRPr="007145B6" w:rsidRDefault="007145B6" w:rsidP="007145B6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145B6">
        <w:rPr>
          <w:rFonts w:ascii="Times New Roman" w:eastAsia="Times New Roman" w:hAnsi="Times New Roman" w:cs="Times New Roman"/>
          <w:color w:val="000000"/>
        </w:rPr>
        <w:t>Veolia Energia Polska S.A. z siedzibą w Warszawie (02-566) przy ulicy Puławskiej 2.</w:t>
      </w:r>
    </w:p>
    <w:p w14:paraId="1981F6C0" w14:textId="77777777" w:rsidR="007145B6" w:rsidRPr="007145B6" w:rsidRDefault="007145B6" w:rsidP="007145B6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145B6">
        <w:rPr>
          <w:rFonts w:ascii="Times New Roman" w:eastAsia="Times New Roman" w:hAnsi="Times New Roman" w:cs="Times New Roman"/>
          <w:color w:val="000000"/>
        </w:rPr>
        <w:t>Veolia term S.A. z siedzibą w Warszawie (02-566) przy ulicy Puławskiej 2.</w:t>
      </w:r>
    </w:p>
    <w:p w14:paraId="00000096" w14:textId="77777777" w:rsidR="00A72DD9" w:rsidRPr="00705155" w:rsidRDefault="000D7B4F" w:rsidP="00A5528A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 xml:space="preserve">Z Inspektorem ochrony danych osobowych w spółkach wymienionych powyżej mogą się Państwo kontaktować pod adresem: </w:t>
      </w:r>
      <w:hyperlink r:id="rId8">
        <w:r w:rsidRPr="00705155">
          <w:rPr>
            <w:rFonts w:ascii="Times New Roman" w:hAnsi="Times New Roman" w:cs="Times New Roman"/>
            <w:color w:val="1155CC"/>
            <w:u w:val="single"/>
          </w:rPr>
          <w:t>inspektor.pl.vpol@veolia.com</w:t>
        </w:r>
      </w:hyperlink>
      <w:r w:rsidRPr="00705155">
        <w:rPr>
          <w:rFonts w:ascii="Times New Roman" w:hAnsi="Times New Roman" w:cs="Times New Roman"/>
          <w:color w:val="000000"/>
        </w:rPr>
        <w:t>.</w:t>
      </w:r>
    </w:p>
    <w:p w14:paraId="0000009A" w14:textId="116F06EC" w:rsidR="00A72DD9" w:rsidRPr="00705155" w:rsidRDefault="00A72DD9" w:rsidP="00A5528A">
      <w:pPr>
        <w:adjustRightInd w:val="0"/>
        <w:snapToGrid w:val="0"/>
        <w:spacing w:before="120" w:after="120" w:line="240" w:lineRule="auto"/>
        <w:ind w:left="5103"/>
        <w:jc w:val="both"/>
        <w:rPr>
          <w:rFonts w:ascii="Times New Roman" w:hAnsi="Times New Roman" w:cs="Times New Roman"/>
        </w:rPr>
      </w:pPr>
    </w:p>
    <w:sectPr w:rsidR="00A72DD9" w:rsidRPr="00705155" w:rsidSect="005908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03" w:right="1417" w:bottom="1209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C15B6" w14:textId="77777777" w:rsidR="00103741" w:rsidRDefault="00103741" w:rsidP="006E6C34">
      <w:pPr>
        <w:spacing w:after="0" w:line="240" w:lineRule="auto"/>
      </w:pPr>
      <w:r>
        <w:separator/>
      </w:r>
    </w:p>
  </w:endnote>
  <w:endnote w:type="continuationSeparator" w:id="0">
    <w:p w14:paraId="0D1BB158" w14:textId="77777777" w:rsidR="00103741" w:rsidRDefault="00103741" w:rsidP="006E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61412642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C9B0387" w14:textId="46560966" w:rsidR="00C554BC" w:rsidRDefault="00C554BC" w:rsidP="00B5597F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5EF68F9" w14:textId="77777777" w:rsidR="00C554BC" w:rsidRDefault="00C554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00200972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3C747D8" w14:textId="1150A2D5" w:rsidR="00C554BC" w:rsidRDefault="00C554BC" w:rsidP="00B5597F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E1736E">
          <w:rPr>
            <w:rStyle w:val="Numerstrony"/>
            <w:noProof/>
          </w:rPr>
          <w:t>4</w:t>
        </w:r>
        <w:r>
          <w:rPr>
            <w:rStyle w:val="Numerstrony"/>
          </w:rPr>
          <w:fldChar w:fldCharType="end"/>
        </w:r>
      </w:p>
    </w:sdtContent>
  </w:sdt>
  <w:p w14:paraId="21F5F511" w14:textId="77777777" w:rsidR="00C554BC" w:rsidRDefault="00C554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E87F0" w14:textId="77777777" w:rsidR="00590852" w:rsidRDefault="005908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9CE49" w14:textId="77777777" w:rsidR="00103741" w:rsidRDefault="00103741" w:rsidP="006E6C34">
      <w:pPr>
        <w:spacing w:after="0" w:line="240" w:lineRule="auto"/>
      </w:pPr>
      <w:r>
        <w:separator/>
      </w:r>
    </w:p>
  </w:footnote>
  <w:footnote w:type="continuationSeparator" w:id="0">
    <w:p w14:paraId="60D995CA" w14:textId="77777777" w:rsidR="00103741" w:rsidRDefault="00103741" w:rsidP="006E6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2286E" w14:textId="77777777" w:rsidR="00590852" w:rsidRDefault="005908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E2790" w14:textId="01341E40" w:rsidR="00590852" w:rsidRDefault="00590852" w:rsidP="00590852">
    <w:pPr>
      <w:pStyle w:val="Nagwek"/>
      <w:jc w:val="center"/>
    </w:pPr>
    <w:r>
      <w:rPr>
        <w:b/>
        <w:color w:val="000000" w:themeColor="text1"/>
        <w:u w:val="single"/>
      </w:rPr>
      <w:t>Załącznik nr 3 do Regulaminu – Wzór umowy o dofinansowanie przedsięwzięcia</w:t>
    </w:r>
  </w:p>
  <w:p w14:paraId="2A9687E4" w14:textId="77777777" w:rsidR="00590852" w:rsidRDefault="005908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F22F" w14:textId="77777777" w:rsidR="00590852" w:rsidRDefault="005908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C3D"/>
    <w:multiLevelType w:val="hybridMultilevel"/>
    <w:tmpl w:val="C63A5580"/>
    <w:lvl w:ilvl="0" w:tplc="D9B47EB8">
      <w:start w:val="1"/>
      <w:numFmt w:val="upperLetter"/>
      <w:lvlText w:val="(%1)"/>
      <w:lvlJc w:val="left"/>
      <w:pPr>
        <w:ind w:left="820" w:hanging="4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112C2"/>
    <w:multiLevelType w:val="multilevel"/>
    <w:tmpl w:val="B474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1E7565"/>
    <w:multiLevelType w:val="multilevel"/>
    <w:tmpl w:val="E45404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427E61"/>
    <w:multiLevelType w:val="multilevel"/>
    <w:tmpl w:val="359A9D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4F2E34"/>
    <w:multiLevelType w:val="hybridMultilevel"/>
    <w:tmpl w:val="3414403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011CE"/>
    <w:multiLevelType w:val="multilevel"/>
    <w:tmpl w:val="A04AD4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30F5D4F"/>
    <w:multiLevelType w:val="hybridMultilevel"/>
    <w:tmpl w:val="A18CF85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94E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E505F8D"/>
    <w:multiLevelType w:val="hybridMultilevel"/>
    <w:tmpl w:val="F1AAB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41AB4"/>
    <w:multiLevelType w:val="hybridMultilevel"/>
    <w:tmpl w:val="5F94192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DD9"/>
    <w:rsid w:val="00016BBC"/>
    <w:rsid w:val="000271B3"/>
    <w:rsid w:val="00070A7F"/>
    <w:rsid w:val="0007139F"/>
    <w:rsid w:val="0009419B"/>
    <w:rsid w:val="000B3027"/>
    <w:rsid w:val="000C1F8A"/>
    <w:rsid w:val="000C6C62"/>
    <w:rsid w:val="000D5BEA"/>
    <w:rsid w:val="000D7B4F"/>
    <w:rsid w:val="00101270"/>
    <w:rsid w:val="00103741"/>
    <w:rsid w:val="001070B2"/>
    <w:rsid w:val="00110A20"/>
    <w:rsid w:val="00125D41"/>
    <w:rsid w:val="00141BBB"/>
    <w:rsid w:val="0017115E"/>
    <w:rsid w:val="00180D59"/>
    <w:rsid w:val="001C33FE"/>
    <w:rsid w:val="001D254F"/>
    <w:rsid w:val="002006D3"/>
    <w:rsid w:val="002265D7"/>
    <w:rsid w:val="002408F8"/>
    <w:rsid w:val="002435D6"/>
    <w:rsid w:val="00271C72"/>
    <w:rsid w:val="00281E82"/>
    <w:rsid w:val="002B5B8A"/>
    <w:rsid w:val="002D5F18"/>
    <w:rsid w:val="002E291A"/>
    <w:rsid w:val="00306D22"/>
    <w:rsid w:val="00396F9A"/>
    <w:rsid w:val="003B1EE1"/>
    <w:rsid w:val="003B6550"/>
    <w:rsid w:val="003C2E78"/>
    <w:rsid w:val="003C35B7"/>
    <w:rsid w:val="003D0849"/>
    <w:rsid w:val="003D26EC"/>
    <w:rsid w:val="0041749E"/>
    <w:rsid w:val="004878CA"/>
    <w:rsid w:val="004B378E"/>
    <w:rsid w:val="004C1702"/>
    <w:rsid w:val="005327C2"/>
    <w:rsid w:val="00537BC1"/>
    <w:rsid w:val="0056209D"/>
    <w:rsid w:val="00573120"/>
    <w:rsid w:val="00590852"/>
    <w:rsid w:val="00593242"/>
    <w:rsid w:val="005B48FC"/>
    <w:rsid w:val="005E1510"/>
    <w:rsid w:val="00603FA9"/>
    <w:rsid w:val="006042DE"/>
    <w:rsid w:val="00610D67"/>
    <w:rsid w:val="006202D8"/>
    <w:rsid w:val="00621B67"/>
    <w:rsid w:val="00624857"/>
    <w:rsid w:val="00631E69"/>
    <w:rsid w:val="00637AAF"/>
    <w:rsid w:val="006413AE"/>
    <w:rsid w:val="00672CF0"/>
    <w:rsid w:val="006A4F28"/>
    <w:rsid w:val="006B515E"/>
    <w:rsid w:val="006C3245"/>
    <w:rsid w:val="006C5CFA"/>
    <w:rsid w:val="006E6C34"/>
    <w:rsid w:val="00705155"/>
    <w:rsid w:val="007145B6"/>
    <w:rsid w:val="00717EF5"/>
    <w:rsid w:val="00737442"/>
    <w:rsid w:val="00744540"/>
    <w:rsid w:val="00763BFA"/>
    <w:rsid w:val="007805AF"/>
    <w:rsid w:val="007A636F"/>
    <w:rsid w:val="007B57BD"/>
    <w:rsid w:val="007D5D94"/>
    <w:rsid w:val="007F4311"/>
    <w:rsid w:val="0085664A"/>
    <w:rsid w:val="00885DAD"/>
    <w:rsid w:val="008A4745"/>
    <w:rsid w:val="008F12DF"/>
    <w:rsid w:val="00971676"/>
    <w:rsid w:val="00973CB2"/>
    <w:rsid w:val="00995C7A"/>
    <w:rsid w:val="009A2F5D"/>
    <w:rsid w:val="009B44BB"/>
    <w:rsid w:val="009D218C"/>
    <w:rsid w:val="009E4B3E"/>
    <w:rsid w:val="00A0703E"/>
    <w:rsid w:val="00A474EB"/>
    <w:rsid w:val="00A5125E"/>
    <w:rsid w:val="00A524D4"/>
    <w:rsid w:val="00A54CA0"/>
    <w:rsid w:val="00A5528A"/>
    <w:rsid w:val="00A6412D"/>
    <w:rsid w:val="00A71129"/>
    <w:rsid w:val="00A72DD9"/>
    <w:rsid w:val="00AB5AD6"/>
    <w:rsid w:val="00AC43EB"/>
    <w:rsid w:val="00AD2D67"/>
    <w:rsid w:val="00AE7AAB"/>
    <w:rsid w:val="00AF35DA"/>
    <w:rsid w:val="00AF7798"/>
    <w:rsid w:val="00B119DD"/>
    <w:rsid w:val="00B212A3"/>
    <w:rsid w:val="00B22AD0"/>
    <w:rsid w:val="00B32CC0"/>
    <w:rsid w:val="00B401EF"/>
    <w:rsid w:val="00B458D7"/>
    <w:rsid w:val="00B5597F"/>
    <w:rsid w:val="00B9580D"/>
    <w:rsid w:val="00B95D24"/>
    <w:rsid w:val="00B962D9"/>
    <w:rsid w:val="00B96C36"/>
    <w:rsid w:val="00BB4DDB"/>
    <w:rsid w:val="00BF0D32"/>
    <w:rsid w:val="00C14095"/>
    <w:rsid w:val="00C329DF"/>
    <w:rsid w:val="00C4746B"/>
    <w:rsid w:val="00C554BC"/>
    <w:rsid w:val="00C63AAF"/>
    <w:rsid w:val="00CE7BB8"/>
    <w:rsid w:val="00CF6166"/>
    <w:rsid w:val="00CF6DBA"/>
    <w:rsid w:val="00D1082F"/>
    <w:rsid w:val="00D26682"/>
    <w:rsid w:val="00D346B9"/>
    <w:rsid w:val="00D43AA6"/>
    <w:rsid w:val="00D4488D"/>
    <w:rsid w:val="00D55CA7"/>
    <w:rsid w:val="00DA611B"/>
    <w:rsid w:val="00DB4377"/>
    <w:rsid w:val="00DE28ED"/>
    <w:rsid w:val="00DF41F1"/>
    <w:rsid w:val="00E04699"/>
    <w:rsid w:val="00E1736E"/>
    <w:rsid w:val="00E20F3B"/>
    <w:rsid w:val="00E253B6"/>
    <w:rsid w:val="00E266D9"/>
    <w:rsid w:val="00E56204"/>
    <w:rsid w:val="00E75E6F"/>
    <w:rsid w:val="00E96F22"/>
    <w:rsid w:val="00EA6ECA"/>
    <w:rsid w:val="00EB3372"/>
    <w:rsid w:val="00EC6CDE"/>
    <w:rsid w:val="00EF0A07"/>
    <w:rsid w:val="00EF4332"/>
    <w:rsid w:val="00F13AD8"/>
    <w:rsid w:val="00F1538D"/>
    <w:rsid w:val="00F34D92"/>
    <w:rsid w:val="00F36E52"/>
    <w:rsid w:val="00F44D4B"/>
    <w:rsid w:val="00FC7874"/>
    <w:rsid w:val="00FF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14465"/>
  <w15:docId w15:val="{8539D90C-AD2B-4C99-ABE5-8F010BFB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AD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A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A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A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A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AD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5528A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28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E6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C34"/>
  </w:style>
  <w:style w:type="character" w:styleId="Numerstrony">
    <w:name w:val="page number"/>
    <w:basedOn w:val="Domylnaczcionkaakapitu"/>
    <w:uiPriority w:val="99"/>
    <w:semiHidden/>
    <w:unhideWhenUsed/>
    <w:rsid w:val="006E6C34"/>
  </w:style>
  <w:style w:type="paragraph" w:styleId="Nagwek">
    <w:name w:val="header"/>
    <w:basedOn w:val="Normalny"/>
    <w:link w:val="NagwekZnak"/>
    <w:uiPriority w:val="99"/>
    <w:unhideWhenUsed/>
    <w:rsid w:val="00590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852"/>
  </w:style>
  <w:style w:type="paragraph" w:styleId="NormalnyWeb">
    <w:name w:val="Normal (Web)"/>
    <w:basedOn w:val="Normalny"/>
    <w:uiPriority w:val="99"/>
    <w:semiHidden/>
    <w:unhideWhenUsed/>
    <w:rsid w:val="0071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3D26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pl.vpol@veoli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BFFE7-FDB6-4D7D-B5D0-83D4C268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1261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Dalkia</Company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Węgrzynowska Anna</dc:creator>
  <cp:lastModifiedBy>Stachurska Aneta</cp:lastModifiedBy>
  <cp:revision>8</cp:revision>
  <cp:lastPrinted>2022-01-03T09:35:00Z</cp:lastPrinted>
  <dcterms:created xsi:type="dcterms:W3CDTF">2022-12-13T09:08:00Z</dcterms:created>
  <dcterms:modified xsi:type="dcterms:W3CDTF">2023-12-19T10:45:00Z</dcterms:modified>
</cp:coreProperties>
</file>